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697" w:rsidRDefault="003C6697" w:rsidP="003C6697">
      <w:pPr>
        <w:spacing w:line="600" w:lineRule="exact"/>
        <w:ind w:firstLineChars="200" w:firstLine="525"/>
        <w:rPr>
          <w:rFonts w:ascii="黑体" w:eastAsia="黑体" w:hAnsi="黑体" w:cs="宋体"/>
          <w:w w:val="110"/>
          <w:sz w:val="24"/>
          <w:szCs w:val="24"/>
          <w:lang w:eastAsia="zh-CN"/>
        </w:rPr>
      </w:pPr>
      <w:r>
        <w:rPr>
          <w:rFonts w:ascii="黑体" w:eastAsia="黑体" w:hAnsi="黑体" w:cs="宋体" w:hint="eastAsia"/>
          <w:w w:val="110"/>
          <w:sz w:val="24"/>
          <w:szCs w:val="24"/>
          <w:lang w:eastAsia="zh-CN"/>
        </w:rPr>
        <w:t>附件3</w:t>
      </w:r>
    </w:p>
    <w:p w:rsidR="003C6697" w:rsidRDefault="003C6697" w:rsidP="003C6697">
      <w:pPr>
        <w:spacing w:line="600" w:lineRule="exact"/>
        <w:ind w:firstLineChars="200" w:firstLine="838"/>
        <w:jc w:val="center"/>
        <w:rPr>
          <w:rFonts w:ascii="方正小标宋简体" w:eastAsia="方正小标宋简体" w:hAnsi="Times New Roman" w:cs="Times New Roman"/>
          <w:spacing w:val="-15"/>
          <w:w w:val="105"/>
          <w:sz w:val="40"/>
          <w:szCs w:val="32"/>
          <w:lang w:eastAsia="zh-CN"/>
        </w:rPr>
      </w:pPr>
      <w:r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残疾人自主创业奖励资金项</w:t>
      </w:r>
      <w:r>
        <w:rPr>
          <w:rFonts w:ascii="方正小标宋简体" w:eastAsia="方正小标宋简体" w:hAnsi="Times New Roman" w:cs="Times New Roman" w:hint="eastAsia"/>
          <w:spacing w:val="-128"/>
          <w:w w:val="105"/>
          <w:sz w:val="40"/>
          <w:szCs w:val="32"/>
          <w:lang w:eastAsia="zh-CN"/>
        </w:rPr>
        <w:t xml:space="preserve"> </w:t>
      </w:r>
      <w:r>
        <w:rPr>
          <w:rFonts w:ascii="方正小标宋简体" w:eastAsia="方正小标宋简体" w:hAnsi="Times New Roman" w:cs="Times New Roman" w:hint="eastAsia"/>
          <w:spacing w:val="-15"/>
          <w:w w:val="105"/>
          <w:sz w:val="40"/>
          <w:szCs w:val="32"/>
          <w:lang w:eastAsia="zh-CN"/>
        </w:rPr>
        <w:t>目支出绩效</w:t>
      </w:r>
    </w:p>
    <w:p w:rsidR="003C6697" w:rsidRDefault="003C6697" w:rsidP="003C6697">
      <w:pPr>
        <w:spacing w:line="600" w:lineRule="exact"/>
        <w:ind w:firstLineChars="200" w:firstLine="778"/>
        <w:jc w:val="center"/>
        <w:rPr>
          <w:rFonts w:ascii="方正小标宋简体" w:eastAsia="方正小标宋简体" w:hAnsi="Times New Roman" w:cs="Times New Roman"/>
          <w:sz w:val="40"/>
          <w:szCs w:val="32"/>
          <w:lang w:eastAsia="zh-CN"/>
        </w:rPr>
      </w:pPr>
      <w:r>
        <w:rPr>
          <w:rFonts w:ascii="方正小标宋简体" w:eastAsia="方正小标宋简体" w:hAnsi="Times New Roman" w:cs="Times New Roman" w:hint="eastAsia"/>
          <w:spacing w:val="-15"/>
          <w:w w:val="105"/>
          <w:sz w:val="40"/>
          <w:szCs w:val="32"/>
          <w:lang w:eastAsia="zh-CN"/>
        </w:rPr>
        <w:t>评价报告</w:t>
      </w:r>
    </w:p>
    <w:p w:rsidR="003C6697" w:rsidRPr="00DC12B8" w:rsidRDefault="003C6697" w:rsidP="003C6697">
      <w:pPr>
        <w:spacing w:line="600" w:lineRule="exact"/>
        <w:ind w:firstLineChars="200" w:firstLine="654"/>
        <w:jc w:val="center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</w:p>
    <w:p w:rsidR="003C6697" w:rsidRDefault="003C6697" w:rsidP="003C6697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一、基本情况</w:t>
      </w:r>
    </w:p>
    <w:p w:rsidR="003C6697" w:rsidRDefault="003C6697" w:rsidP="003C6697">
      <w:pPr>
        <w:spacing w:line="600" w:lineRule="exact"/>
        <w:ind w:firstLineChars="200" w:firstLine="640"/>
        <w:jc w:val="both"/>
        <w:rPr>
          <w:rFonts w:ascii="仿宋_GB2312" w:eastAsia="仿宋_GB2312" w:hAnsi="仿宋"/>
          <w:sz w:val="32"/>
          <w:szCs w:val="32"/>
          <w:lang w:eastAsia="zh-CN"/>
        </w:rPr>
      </w:pPr>
      <w:r>
        <w:rPr>
          <w:rFonts w:ascii="仿宋_GB2312" w:eastAsia="仿宋_GB2312" w:hAnsi="仿宋" w:hint="eastAsia"/>
          <w:sz w:val="32"/>
          <w:szCs w:val="32"/>
          <w:lang w:eastAsia="zh-CN"/>
        </w:rPr>
        <w:t>（一）项目背景</w:t>
      </w:r>
    </w:p>
    <w:p w:rsidR="003C6697" w:rsidRDefault="003C6697" w:rsidP="003C6697">
      <w:pPr>
        <w:spacing w:line="600" w:lineRule="exact"/>
        <w:ind w:firstLineChars="200" w:firstLine="640"/>
        <w:jc w:val="both"/>
        <w:rPr>
          <w:rFonts w:ascii="仿宋_GB2312" w:eastAsia="仿宋_GB2312" w:hAnsi="仿宋"/>
          <w:sz w:val="32"/>
          <w:szCs w:val="32"/>
          <w:lang w:eastAsia="zh-CN"/>
        </w:rPr>
      </w:pPr>
      <w:r>
        <w:rPr>
          <w:rFonts w:ascii="仿宋_GB2312" w:eastAsia="仿宋_GB2312" w:hAnsi="仿宋" w:hint="eastAsia"/>
          <w:bCs/>
          <w:sz w:val="32"/>
          <w:szCs w:val="32"/>
          <w:lang w:eastAsia="zh-CN"/>
        </w:rPr>
        <w:t>落实市委市政府关于大力推进残疾人就业工作的决策部署，促进残疾人更高质量和更充分就业</w:t>
      </w:r>
      <w:r>
        <w:rPr>
          <w:rFonts w:ascii="仿宋_GB2312" w:eastAsia="仿宋_GB2312" w:hAnsi="仿宋" w:hint="eastAsia"/>
          <w:sz w:val="32"/>
          <w:szCs w:val="32"/>
          <w:lang w:eastAsia="zh-CN"/>
        </w:rPr>
        <w:t>。</w:t>
      </w:r>
      <w:r>
        <w:rPr>
          <w:rFonts w:ascii="仿宋_GB2312" w:eastAsia="仿宋_GB2312" w:hAnsi="仿宋" w:hint="eastAsia"/>
          <w:sz w:val="32"/>
          <w:szCs w:val="32"/>
          <w:lang w:eastAsia="zh-CN"/>
        </w:rPr>
        <w:br/>
        <w:t xml:space="preserve">    （二）项目内容</w:t>
      </w:r>
    </w:p>
    <w:p w:rsidR="003C6697" w:rsidRDefault="003C6697" w:rsidP="003C6697">
      <w:pPr>
        <w:spacing w:line="600" w:lineRule="exact"/>
        <w:ind w:firstLineChars="200" w:firstLine="640"/>
        <w:jc w:val="both"/>
        <w:rPr>
          <w:rFonts w:ascii="仿宋_GB2312" w:eastAsia="仿宋_GB2312" w:hAnsi="仿宋"/>
          <w:sz w:val="32"/>
          <w:szCs w:val="32"/>
          <w:lang w:eastAsia="zh-CN"/>
        </w:rPr>
      </w:pPr>
      <w:r>
        <w:rPr>
          <w:rFonts w:ascii="仿宋_GB2312" w:eastAsia="仿宋_GB2312" w:hAnsi="仿宋" w:hint="eastAsia"/>
          <w:sz w:val="32"/>
          <w:szCs w:val="32"/>
          <w:lang w:eastAsia="zh-CN"/>
        </w:rPr>
        <w:t>残疾人自主创业补贴。</w:t>
      </w:r>
    </w:p>
    <w:p w:rsidR="003C6697" w:rsidRDefault="003C6697" w:rsidP="003C6697">
      <w:pPr>
        <w:spacing w:line="600" w:lineRule="exact"/>
        <w:ind w:firstLineChars="200" w:firstLine="640"/>
        <w:jc w:val="both"/>
        <w:rPr>
          <w:rFonts w:ascii="仿宋_GB2312" w:eastAsia="仿宋_GB2312" w:hAnsi="仿宋"/>
          <w:sz w:val="32"/>
          <w:szCs w:val="32"/>
          <w:lang w:eastAsia="zh-CN"/>
        </w:rPr>
      </w:pPr>
      <w:r>
        <w:rPr>
          <w:rFonts w:ascii="仿宋_GB2312" w:eastAsia="仿宋_GB2312" w:hAnsi="仿宋" w:hint="eastAsia"/>
          <w:sz w:val="32"/>
          <w:szCs w:val="32"/>
          <w:lang w:eastAsia="zh-CN"/>
        </w:rPr>
        <w:t>（三）项目实施及资金投入和使用情况</w:t>
      </w:r>
    </w:p>
    <w:p w:rsidR="003C6697" w:rsidRDefault="003C6697" w:rsidP="003C6697">
      <w:pPr>
        <w:pStyle w:val="a5"/>
        <w:tabs>
          <w:tab w:val="left" w:pos="0"/>
        </w:tabs>
        <w:adjustRightInd w:val="0"/>
        <w:snapToGrid w:val="0"/>
        <w:spacing w:line="600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我们主要通过各街镇负责申请进行初审，区残联负责对资料的复审工作，然后申请资金，由各镇通过社会化形式发放到残疾人手中，确保了发放的及时、准确性。</w:t>
      </w:r>
    </w:p>
    <w:p w:rsidR="003C6697" w:rsidRDefault="003C6697" w:rsidP="003C6697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  <w:lang w:eastAsia="zh-CN"/>
        </w:rPr>
        <w:t>项目年度预算安排</w:t>
      </w:r>
      <w:r>
        <w:rPr>
          <w:rFonts w:eastAsia="仿宋_GB2312" w:hint="eastAsia"/>
          <w:sz w:val="32"/>
          <w:szCs w:val="32"/>
          <w:lang w:eastAsia="zh-CN"/>
        </w:rPr>
        <w:t>资金</w:t>
      </w:r>
      <w:r>
        <w:rPr>
          <w:rFonts w:eastAsia="仿宋_GB2312" w:hint="eastAsia"/>
          <w:sz w:val="32"/>
          <w:szCs w:val="32"/>
          <w:lang w:eastAsia="zh-CN"/>
        </w:rPr>
        <w:t>3.75</w:t>
      </w:r>
      <w:r>
        <w:rPr>
          <w:rFonts w:eastAsia="仿宋_GB2312" w:hint="eastAsia"/>
          <w:sz w:val="32"/>
          <w:szCs w:val="32"/>
          <w:lang w:eastAsia="zh-CN"/>
        </w:rPr>
        <w:t>万元。补贴标准：创办个体工商户补贴</w:t>
      </w:r>
      <w:r>
        <w:rPr>
          <w:rFonts w:eastAsia="仿宋_GB2312" w:hint="eastAsia"/>
          <w:sz w:val="32"/>
          <w:szCs w:val="32"/>
          <w:lang w:eastAsia="zh-CN"/>
        </w:rPr>
        <w:t>5000</w:t>
      </w:r>
      <w:r>
        <w:rPr>
          <w:rFonts w:eastAsia="仿宋_GB2312" w:hint="eastAsia"/>
          <w:sz w:val="32"/>
          <w:szCs w:val="32"/>
          <w:lang w:eastAsia="zh-CN"/>
        </w:rPr>
        <w:t>元，创办企业补贴</w:t>
      </w:r>
      <w:r>
        <w:rPr>
          <w:rFonts w:eastAsia="仿宋_GB2312" w:hint="eastAsia"/>
          <w:sz w:val="32"/>
          <w:szCs w:val="32"/>
          <w:lang w:eastAsia="zh-CN"/>
        </w:rPr>
        <w:t>20000</w:t>
      </w:r>
      <w:r>
        <w:rPr>
          <w:rFonts w:eastAsia="仿宋_GB2312" w:hint="eastAsia"/>
          <w:sz w:val="32"/>
          <w:szCs w:val="32"/>
          <w:lang w:eastAsia="zh-CN"/>
        </w:rPr>
        <w:t>元。</w:t>
      </w:r>
      <w:r>
        <w:rPr>
          <w:rFonts w:ascii="仿宋" w:eastAsia="仿宋" w:hAnsi="仿宋" w:hint="eastAsia"/>
          <w:sz w:val="24"/>
          <w:szCs w:val="24"/>
          <w:lang w:eastAsia="zh-CN"/>
        </w:rPr>
        <w:br/>
        <w:t xml:space="preserve">     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（四）项目绩效目标。包括总体目标和阶段性目标。</w:t>
      </w:r>
    </w:p>
    <w:p w:rsidR="003C6697" w:rsidRDefault="003C6697" w:rsidP="003C6697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二、绩效评价工作开展情况</w:t>
      </w:r>
    </w:p>
    <w:p w:rsidR="003C6697" w:rsidRDefault="003C6697" w:rsidP="003C6697">
      <w:pPr>
        <w:spacing w:line="60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绩效评价</w:t>
      </w:r>
      <w:r>
        <w:rPr>
          <w:rFonts w:ascii="Times New Roman" w:eastAsia="仿宋_GB2312" w:hAnsi="Times New Roman" w:cs="Times New Roman"/>
          <w:spacing w:val="-91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Times New Roman"/>
          <w:spacing w:val="-10"/>
          <w:sz w:val="32"/>
          <w:szCs w:val="32"/>
          <w:lang w:eastAsia="zh-CN"/>
        </w:rPr>
        <w:t>目的</w:t>
      </w:r>
      <w:r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、对象和范围。</w:t>
      </w:r>
    </w:p>
    <w:p w:rsidR="003C6697" w:rsidRDefault="003C6697" w:rsidP="003C6697">
      <w:pPr>
        <w:spacing w:line="60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32"/>
          <w:lang w:eastAsia="zh-CN"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通过评价检测资金落实情况，</w:t>
      </w:r>
      <w:r>
        <w:rPr>
          <w:rFonts w:ascii="仿宋_GB2312" w:eastAsia="仿宋_GB2312" w:hAnsi="Arial" w:cs="Arial" w:hint="eastAsia"/>
          <w:color w:val="000000"/>
          <w:sz w:val="32"/>
          <w:szCs w:val="32"/>
          <w:lang w:eastAsia="zh-CN"/>
        </w:rPr>
        <w:t>补贴对象和范围为具有本市常住户口，在法定劳动年龄内，持《中华人民共和国残疾人证》，2012年开始新创办企业或个体工商户的失业残疾人。</w:t>
      </w:r>
    </w:p>
    <w:p w:rsidR="003C6697" w:rsidRDefault="003C6697" w:rsidP="003C6697">
      <w:pPr>
        <w:spacing w:line="600" w:lineRule="exact"/>
        <w:ind w:firstLineChars="196" w:firstLine="627"/>
        <w:jc w:val="both"/>
        <w:rPr>
          <w:rFonts w:ascii="仿宋_GB2312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（二）</w:t>
      </w:r>
      <w:r>
        <w:rPr>
          <w:rFonts w:ascii="仿宋_GB2312" w:eastAsia="仿宋_GB2312" w:hAnsi="Times New Roman" w:cs="Times New Roman" w:hint="eastAsia"/>
          <w:spacing w:val="-1"/>
          <w:w w:val="103"/>
          <w:sz w:val="32"/>
          <w:szCs w:val="32"/>
          <w:lang w:eastAsia="zh-CN"/>
        </w:rPr>
        <w:t>绩效评价原则</w:t>
      </w:r>
      <w:r>
        <w:rPr>
          <w:rFonts w:ascii="仿宋_GB2312" w:eastAsia="仿宋_GB2312" w:hAnsi="Times New Roman" w:cs="Times New Roman" w:hint="eastAsia"/>
          <w:spacing w:val="-106"/>
          <w:w w:val="103"/>
          <w:sz w:val="32"/>
          <w:szCs w:val="32"/>
          <w:lang w:eastAsia="zh-CN"/>
        </w:rPr>
        <w:t xml:space="preserve"> </w:t>
      </w:r>
      <w:r>
        <w:rPr>
          <w:rFonts w:ascii="仿宋_GB2312" w:eastAsia="仿宋_GB2312" w:hAnsi="Times New Roman" w:cs="Times New Roman" w:hint="eastAsia"/>
          <w:spacing w:val="-7"/>
          <w:w w:val="103"/>
          <w:sz w:val="32"/>
          <w:szCs w:val="32"/>
          <w:lang w:eastAsia="zh-CN"/>
        </w:rPr>
        <w:t>、评价指标体系</w:t>
      </w:r>
      <w:r>
        <w:rPr>
          <w:rFonts w:ascii="仿宋_GB2312" w:eastAsia="仿宋_GB2312" w:hAnsi="Times New Roman" w:cs="Times New Roman" w:hint="eastAsia"/>
          <w:spacing w:val="-2"/>
          <w:w w:val="103"/>
          <w:sz w:val="32"/>
          <w:szCs w:val="32"/>
          <w:lang w:eastAsia="zh-CN"/>
        </w:rPr>
        <w:t>（</w:t>
      </w:r>
      <w:r>
        <w:rPr>
          <w:rFonts w:ascii="仿宋_GB2312" w:eastAsia="仿宋_GB2312" w:hAnsi="Times New Roman" w:cs="Times New Roman" w:hint="eastAsia"/>
          <w:w w:val="104"/>
          <w:sz w:val="32"/>
          <w:szCs w:val="32"/>
          <w:lang w:eastAsia="zh-CN"/>
        </w:rPr>
        <w:t>附表说明</w:t>
      </w:r>
      <w:r>
        <w:rPr>
          <w:rFonts w:ascii="仿宋_GB2312" w:eastAsia="仿宋_GB2312" w:hAnsi="Times New Roman" w:cs="Times New Roman" w:hint="eastAsia"/>
          <w:spacing w:val="-2"/>
          <w:w w:val="103"/>
          <w:sz w:val="32"/>
          <w:szCs w:val="32"/>
          <w:lang w:eastAsia="zh-CN"/>
        </w:rPr>
        <w:t>）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、评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lastRenderedPageBreak/>
        <w:t>价方法、评价标准</w:t>
      </w:r>
      <w:r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等。</w:t>
      </w:r>
    </w:p>
    <w:p w:rsidR="003C6697" w:rsidRDefault="003C6697" w:rsidP="003C6697">
      <w:pPr>
        <w:spacing w:line="600" w:lineRule="exact"/>
        <w:jc w:val="both"/>
        <w:rPr>
          <w:rFonts w:ascii="仿宋_GB2312" w:eastAsia="仿宋_GB2312" w:hAnsi="Times New Roman" w:cs="Times New Roman"/>
          <w:sz w:val="32"/>
          <w:szCs w:val="32"/>
          <w:lang w:eastAsia="zh-CN"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通过全年资金使用情况，以各项有关指标，得出绩效结论。</w:t>
      </w:r>
    </w:p>
    <w:p w:rsidR="003C6697" w:rsidRDefault="003C6697" w:rsidP="003C6697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hint="eastAsia"/>
          <w:sz w:val="32"/>
          <w:szCs w:val="32"/>
          <w:lang w:eastAsia="zh-CN"/>
        </w:rPr>
        <w:t>（三）</w:t>
      </w:r>
      <w:r>
        <w:rPr>
          <w:rFonts w:ascii="Times New Roman" w:eastAsia="仿宋_GB2312" w:hAnsi="Times New Roman"/>
          <w:sz w:val="32"/>
          <w:szCs w:val="32"/>
          <w:lang w:eastAsia="zh-CN"/>
        </w:rPr>
        <w:t>绩效评价工作过程。</w:t>
      </w:r>
    </w:p>
    <w:p w:rsidR="003C6697" w:rsidRDefault="003C6697" w:rsidP="003C6697">
      <w:pPr>
        <w:spacing w:line="600" w:lineRule="exact"/>
        <w:ind w:left="640"/>
        <w:rPr>
          <w:rFonts w:ascii="Times New Roman" w:eastAsia="仿宋_GB2312" w:hAnsi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hint="eastAsia"/>
          <w:sz w:val="32"/>
          <w:szCs w:val="32"/>
          <w:lang w:eastAsia="zh-CN"/>
        </w:rPr>
        <w:t>通过核对资金收支过程，确定余额，分析资金使用。</w:t>
      </w:r>
    </w:p>
    <w:p w:rsidR="003C6697" w:rsidRDefault="003C6697" w:rsidP="003C6697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三、综合评价情况及评价结论</w:t>
      </w:r>
      <w:r>
        <w:rPr>
          <w:rFonts w:ascii="黑体" w:eastAsia="黑体" w:hAnsi="黑体" w:cs="Times New Roman" w:hint="eastAsia"/>
          <w:spacing w:val="-4"/>
          <w:w w:val="105"/>
          <w:sz w:val="32"/>
          <w:szCs w:val="32"/>
          <w:lang w:eastAsia="zh-CN"/>
        </w:rPr>
        <w:t>（</w:t>
      </w: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附相关评分表）</w:t>
      </w:r>
    </w:p>
    <w:p w:rsidR="003C6697" w:rsidRDefault="003C6697" w:rsidP="003C6697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四、绩效评价指标分析</w:t>
      </w:r>
    </w:p>
    <w:p w:rsidR="003C6697" w:rsidRDefault="003C6697" w:rsidP="003C6697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项目决策情况</w:t>
      </w:r>
      <w:r>
        <w:rPr>
          <w:rFonts w:ascii="Times New Roman" w:eastAsia="仿宋_GB2312" w:hAnsi="Times New Roman" w:cs="Times New Roman"/>
          <w:spacing w:val="-115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。</w:t>
      </w:r>
    </w:p>
    <w:p w:rsidR="003C6697" w:rsidRDefault="003C6697" w:rsidP="003C6697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按程序执行</w:t>
      </w:r>
    </w:p>
    <w:p w:rsidR="003C6697" w:rsidRDefault="003C6697" w:rsidP="003C6697">
      <w:pPr>
        <w:pStyle w:val="a5"/>
        <w:numPr>
          <w:ilvl w:val="0"/>
          <w:numId w:val="1"/>
        </w:numPr>
        <w:spacing w:line="600" w:lineRule="exact"/>
        <w:ind w:firstLineChars="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项目过程情况</w:t>
      </w:r>
      <w:r>
        <w:rPr>
          <w:rFonts w:ascii="Times New Roman" w:eastAsia="仿宋_GB2312" w:hAnsi="Times New Roman"/>
          <w:spacing w:val="-106"/>
          <w:sz w:val="32"/>
          <w:szCs w:val="32"/>
        </w:rPr>
        <w:t xml:space="preserve"> </w:t>
      </w:r>
      <w:r>
        <w:rPr>
          <w:rFonts w:ascii="Times New Roman" w:eastAsia="仿宋_GB2312" w:hAnsi="Times New Roman"/>
          <w:sz w:val="32"/>
          <w:szCs w:val="32"/>
        </w:rPr>
        <w:t>。</w:t>
      </w:r>
    </w:p>
    <w:p w:rsidR="003C6697" w:rsidRDefault="003C6697" w:rsidP="003C6697">
      <w:pPr>
        <w:spacing w:line="600" w:lineRule="exact"/>
        <w:ind w:left="640"/>
        <w:rPr>
          <w:rFonts w:ascii="Times New Roman" w:eastAsia="仿宋_GB2312" w:hAnsi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hint="eastAsia"/>
          <w:sz w:val="32"/>
          <w:szCs w:val="32"/>
          <w:lang w:eastAsia="zh-CN"/>
        </w:rPr>
        <w:t>据实发放</w:t>
      </w:r>
    </w:p>
    <w:p w:rsidR="003C6697" w:rsidRDefault="003C6697" w:rsidP="003C6697">
      <w:pPr>
        <w:pStyle w:val="a5"/>
        <w:numPr>
          <w:ilvl w:val="0"/>
          <w:numId w:val="1"/>
        </w:numPr>
        <w:spacing w:line="600" w:lineRule="exact"/>
        <w:ind w:firstLineChars="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项目产出情况</w:t>
      </w:r>
      <w:r>
        <w:rPr>
          <w:rFonts w:ascii="Times New Roman" w:eastAsia="仿宋_GB2312" w:hAnsi="Times New Roman"/>
          <w:spacing w:val="-115"/>
          <w:sz w:val="32"/>
          <w:szCs w:val="32"/>
        </w:rPr>
        <w:t xml:space="preserve"> </w:t>
      </w:r>
      <w:r>
        <w:rPr>
          <w:rFonts w:ascii="Times New Roman" w:eastAsia="仿宋_GB2312" w:hAnsi="Times New Roman"/>
          <w:sz w:val="32"/>
          <w:szCs w:val="32"/>
        </w:rPr>
        <w:t>。</w:t>
      </w:r>
    </w:p>
    <w:p w:rsidR="003C6697" w:rsidRDefault="003C6697" w:rsidP="003C6697">
      <w:pPr>
        <w:spacing w:line="600" w:lineRule="exact"/>
        <w:ind w:left="640"/>
        <w:rPr>
          <w:rFonts w:ascii="Times New Roman" w:eastAsia="仿宋_GB2312" w:hAnsi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hint="eastAsia"/>
          <w:sz w:val="32"/>
          <w:szCs w:val="32"/>
          <w:lang w:eastAsia="zh-CN"/>
        </w:rPr>
        <w:t>各有关目标有效执行</w:t>
      </w:r>
    </w:p>
    <w:p w:rsidR="003C6697" w:rsidRDefault="003C6697" w:rsidP="003C6697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（四）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项目效益情况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:rsidR="003C6697" w:rsidRDefault="003C6697" w:rsidP="003C6697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使残疾人受益</w:t>
      </w:r>
    </w:p>
    <w:p w:rsidR="003C6697" w:rsidRDefault="003C6697" w:rsidP="003C6697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五、主要经验及做法</w:t>
      </w:r>
      <w:r>
        <w:rPr>
          <w:rFonts w:ascii="黑体" w:eastAsia="黑体" w:hAnsi="黑体" w:cs="Times New Roman" w:hint="eastAsia"/>
          <w:spacing w:val="-4"/>
          <w:w w:val="105"/>
          <w:sz w:val="32"/>
          <w:szCs w:val="32"/>
          <w:lang w:eastAsia="zh-CN"/>
        </w:rPr>
        <w:t>、</w:t>
      </w: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存在的问题及原因分析</w:t>
      </w:r>
    </w:p>
    <w:p w:rsidR="003C6697" w:rsidRDefault="003C6697" w:rsidP="003C6697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 xml:space="preserve"> </w:t>
      </w:r>
      <w:r>
        <w:rPr>
          <w:rFonts w:ascii="黑体" w:eastAsia="黑体" w:hAnsi="黑体" w:cs="Times New Roman" w:hint="eastAsia"/>
          <w:spacing w:val="-4"/>
          <w:w w:val="105"/>
          <w:sz w:val="32"/>
          <w:szCs w:val="32"/>
          <w:lang w:eastAsia="zh-CN"/>
        </w:rPr>
        <w:t xml:space="preserve"> </w:t>
      </w: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无</w:t>
      </w:r>
    </w:p>
    <w:p w:rsidR="003C6697" w:rsidRDefault="003C6697" w:rsidP="003C6697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六、有关建议</w:t>
      </w:r>
    </w:p>
    <w:p w:rsidR="003C6697" w:rsidRDefault="003C6697" w:rsidP="003C6697">
      <w:pPr>
        <w:spacing w:line="600" w:lineRule="exact"/>
        <w:ind w:firstLineChars="300" w:firstLine="981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 w:hint="eastAsia"/>
          <w:spacing w:val="-4"/>
          <w:w w:val="105"/>
          <w:sz w:val="32"/>
          <w:szCs w:val="32"/>
          <w:lang w:eastAsia="zh-CN"/>
        </w:rPr>
        <w:t>无</w:t>
      </w:r>
    </w:p>
    <w:p w:rsidR="003C6697" w:rsidRDefault="003C6697" w:rsidP="003C6697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七、其他需要说明的问题</w:t>
      </w:r>
    </w:p>
    <w:p w:rsidR="003C6697" w:rsidRDefault="003C6697" w:rsidP="003C6697">
      <w:pPr>
        <w:spacing w:line="600" w:lineRule="exact"/>
        <w:ind w:firstLineChars="300" w:firstLine="96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无</w:t>
      </w:r>
    </w:p>
    <w:p w:rsidR="003C6697" w:rsidRDefault="003C6697" w:rsidP="003C6697">
      <w:pPr>
        <w:spacing w:line="600" w:lineRule="exact"/>
        <w:ind w:firstLineChars="196" w:firstLine="627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</w:p>
    <w:p w:rsidR="000D20BC" w:rsidRPr="003C6697" w:rsidRDefault="000D20BC" w:rsidP="003C6697">
      <w:pPr>
        <w:rPr>
          <w:szCs w:val="32"/>
        </w:rPr>
      </w:pPr>
    </w:p>
    <w:sectPr w:rsidR="000D20BC" w:rsidRPr="003C6697" w:rsidSect="00D637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697" w:rsidRDefault="003C6697" w:rsidP="003C6697">
      <w:r>
        <w:separator/>
      </w:r>
    </w:p>
  </w:endnote>
  <w:endnote w:type="continuationSeparator" w:id="0">
    <w:p w:rsidR="003C6697" w:rsidRDefault="003C6697" w:rsidP="003C6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697" w:rsidRDefault="003C6697" w:rsidP="003C6697">
      <w:r>
        <w:separator/>
      </w:r>
    </w:p>
  </w:footnote>
  <w:footnote w:type="continuationSeparator" w:id="0">
    <w:p w:rsidR="003C6697" w:rsidRDefault="003C6697" w:rsidP="003C66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E11A6"/>
    <w:multiLevelType w:val="multilevel"/>
    <w:tmpl w:val="1B0E11A6"/>
    <w:lvl w:ilvl="0">
      <w:start w:val="1"/>
      <w:numFmt w:val="japaneseCounting"/>
      <w:lvlText w:val="（%1）"/>
      <w:lvlJc w:val="left"/>
      <w:pPr>
        <w:ind w:left="1720" w:hanging="1080"/>
      </w:pPr>
      <w:rPr>
        <w:rFonts w:ascii="Times New Roman"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F3A"/>
    <w:rsid w:val="000D20BC"/>
    <w:rsid w:val="0018594E"/>
    <w:rsid w:val="001F559F"/>
    <w:rsid w:val="002115F8"/>
    <w:rsid w:val="0023167C"/>
    <w:rsid w:val="003002F3"/>
    <w:rsid w:val="003624CC"/>
    <w:rsid w:val="003C6697"/>
    <w:rsid w:val="00435EED"/>
    <w:rsid w:val="005D0F6C"/>
    <w:rsid w:val="006C1B32"/>
    <w:rsid w:val="006D5DD8"/>
    <w:rsid w:val="00877BFA"/>
    <w:rsid w:val="00904B0D"/>
    <w:rsid w:val="00931E66"/>
    <w:rsid w:val="00C209E1"/>
    <w:rsid w:val="00D02C5B"/>
    <w:rsid w:val="00D10FF2"/>
    <w:rsid w:val="00D27F3A"/>
    <w:rsid w:val="00DC6E94"/>
    <w:rsid w:val="00E85715"/>
    <w:rsid w:val="117911C8"/>
    <w:rsid w:val="39443E43"/>
    <w:rsid w:val="4D315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D20BC"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uiPriority w:val="1"/>
    <w:qFormat/>
    <w:rsid w:val="000D20BC"/>
    <w:pPr>
      <w:outlineLvl w:val="0"/>
    </w:pPr>
    <w:rPr>
      <w:rFonts w:ascii="宋体" w:eastAsia="宋体" w:hAnsi="宋体"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D20B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D2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1"/>
    <w:rsid w:val="000D20BC"/>
    <w:rPr>
      <w:rFonts w:ascii="宋体" w:eastAsia="宋体" w:hAnsi="宋体"/>
      <w:kern w:val="0"/>
      <w:sz w:val="33"/>
      <w:szCs w:val="33"/>
      <w:lang w:eastAsia="en-US"/>
    </w:rPr>
  </w:style>
  <w:style w:type="character" w:customStyle="1" w:styleId="Char0">
    <w:name w:val="页眉 Char"/>
    <w:basedOn w:val="a0"/>
    <w:link w:val="a4"/>
    <w:uiPriority w:val="99"/>
    <w:qFormat/>
    <w:rsid w:val="000D20BC"/>
    <w:rPr>
      <w:kern w:val="0"/>
      <w:sz w:val="18"/>
      <w:szCs w:val="18"/>
      <w:lang w:eastAsia="en-US"/>
    </w:rPr>
  </w:style>
  <w:style w:type="character" w:customStyle="1" w:styleId="Char">
    <w:name w:val="页脚 Char"/>
    <w:basedOn w:val="a0"/>
    <w:link w:val="a3"/>
    <w:uiPriority w:val="99"/>
    <w:rsid w:val="000D20BC"/>
    <w:rPr>
      <w:kern w:val="0"/>
      <w:sz w:val="18"/>
      <w:szCs w:val="18"/>
      <w:lang w:eastAsia="en-US"/>
    </w:rPr>
  </w:style>
  <w:style w:type="paragraph" w:styleId="a5">
    <w:name w:val="List Paragraph"/>
    <w:basedOn w:val="a"/>
    <w:uiPriority w:val="99"/>
    <w:qFormat/>
    <w:rsid w:val="000D20BC"/>
    <w:pPr>
      <w:ind w:firstLineChars="200" w:firstLine="420"/>
      <w:jc w:val="both"/>
    </w:pPr>
    <w:rPr>
      <w:rFonts w:ascii="Calibri" w:eastAsia="宋体" w:hAnsi="Calibri" w:cs="Times New Roman"/>
      <w:kern w:val="2"/>
      <w:sz w:val="21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581</Words>
  <Characters>62</Characters>
  <Application>Microsoft Office Word</Application>
  <DocSecurity>0</DocSecurity>
  <Lines>1</Lines>
  <Paragraphs>1</Paragraphs>
  <ScaleCrop>false</ScaleCrop>
  <Company>微软中国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于喆</dc:creator>
  <cp:lastModifiedBy>微软用户</cp:lastModifiedBy>
  <cp:revision>5</cp:revision>
  <cp:lastPrinted>2020-08-06T08:24:00Z</cp:lastPrinted>
  <dcterms:created xsi:type="dcterms:W3CDTF">2020-12-04T08:48:00Z</dcterms:created>
  <dcterms:modified xsi:type="dcterms:W3CDTF">2020-12-09T01:52:00Z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