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08" w:rsidRDefault="0062727D">
      <w:pPr>
        <w:jc w:val="center"/>
      </w:pPr>
      <w:r>
        <w:rPr>
          <w:rFonts w:ascii="方正小标宋_GBK" w:eastAsia="方正小标宋_GBK" w:hAnsi="方正小标宋_GBK" w:cs="方正小标宋_GBK"/>
          <w:sz w:val="52"/>
        </w:rPr>
        <w:t xml:space="preserve"> </w:t>
      </w:r>
    </w:p>
    <w:p w:rsidR="00B04C08" w:rsidRDefault="0062727D">
      <w:pPr>
        <w:jc w:val="center"/>
      </w:pPr>
      <w:r>
        <w:rPr>
          <w:rFonts w:ascii="方正小标宋_GBK" w:eastAsia="方正小标宋_GBK" w:hAnsi="方正小标宋_GBK" w:cs="方正小标宋_GBK"/>
          <w:sz w:val="52"/>
        </w:rPr>
        <w:t xml:space="preserve"> </w:t>
      </w:r>
    </w:p>
    <w:p w:rsidR="00B04C08" w:rsidRDefault="0062727D">
      <w:pPr>
        <w:jc w:val="center"/>
      </w:pPr>
      <w:r>
        <w:rPr>
          <w:rFonts w:ascii="方正小标宋_GBK" w:eastAsia="方正小标宋_GBK" w:hAnsi="方正小标宋_GBK" w:cs="方正小标宋_GBK"/>
          <w:sz w:val="52"/>
        </w:rPr>
        <w:t xml:space="preserve"> </w:t>
      </w:r>
    </w:p>
    <w:p w:rsidR="00B04C08" w:rsidRDefault="0062727D">
      <w:pPr>
        <w:jc w:val="center"/>
      </w:pPr>
      <w:r>
        <w:rPr>
          <w:rFonts w:ascii="方正小标宋_GBK" w:eastAsia="方正小标宋_GBK" w:hAnsi="方正小标宋_GBK" w:cs="方正小标宋_GBK"/>
          <w:sz w:val="72"/>
        </w:rPr>
        <w:t>天津市津南区人力资源和社会保障局</w:t>
      </w:r>
    </w:p>
    <w:p w:rsidR="00B04C08" w:rsidRDefault="0062727D">
      <w:pPr>
        <w:jc w:val="center"/>
        <w:rPr>
          <w:rFonts w:eastAsia="方正小标宋_GBK"/>
          <w:lang w:eastAsia="zh-CN"/>
        </w:rPr>
      </w:pPr>
      <w:r>
        <w:rPr>
          <w:rFonts w:ascii="方正小标宋_GBK" w:eastAsia="方正小标宋_GBK" w:hAnsi="方正小标宋_GBK" w:cs="方正小标宋_GBK"/>
          <w:sz w:val="72"/>
        </w:rPr>
        <w:t>2025</w:t>
      </w:r>
      <w:r>
        <w:rPr>
          <w:rFonts w:ascii="方正小标宋_GBK" w:eastAsia="方正小标宋_GBK" w:hAnsi="方正小标宋_GBK" w:cs="方正小标宋_GBK"/>
          <w:sz w:val="72"/>
        </w:rPr>
        <w:t>年部门预算绩效</w:t>
      </w:r>
      <w:r>
        <w:rPr>
          <w:rFonts w:ascii="方正小标宋_GBK" w:eastAsia="方正小标宋_GBK" w:hAnsi="方正小标宋_GBK" w:cs="方正小标宋_GBK" w:hint="eastAsia"/>
          <w:sz w:val="72"/>
          <w:lang w:eastAsia="zh-CN"/>
        </w:rPr>
        <w:t>目标</w:t>
      </w:r>
    </w:p>
    <w:p w:rsidR="00B04C08" w:rsidRDefault="00B04C08">
      <w:pPr>
        <w:jc w:val="center"/>
      </w:pP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62727D">
      <w:pPr>
        <w:jc w:val="center"/>
      </w:pPr>
      <w:r>
        <w:rPr>
          <w:rFonts w:ascii="宋体" w:eastAsia="宋体" w:hAnsi="宋体" w:cs="宋体"/>
          <w:sz w:val="21"/>
        </w:rPr>
        <w:t xml:space="preserve"> </w:t>
      </w:r>
    </w:p>
    <w:p w:rsidR="00B04C08" w:rsidRDefault="00B04C08">
      <w:pPr>
        <w:jc w:val="both"/>
        <w:rPr>
          <w:rFonts w:ascii="方正小标宋_GBK" w:eastAsia="方正小标宋_GBK" w:hAnsi="方正小标宋_GBK" w:cs="方正小标宋_GBK"/>
          <w:sz w:val="36"/>
        </w:rPr>
      </w:pPr>
    </w:p>
    <w:p w:rsidR="00B04C08" w:rsidRDefault="00B04C08">
      <w:pPr>
        <w:jc w:val="both"/>
        <w:rPr>
          <w:rFonts w:ascii="方正小标宋_GBK" w:eastAsia="方正小标宋_GBK" w:hAnsi="方正小标宋_GBK" w:cs="方正小标宋_GBK"/>
          <w:sz w:val="36"/>
        </w:rPr>
      </w:pPr>
      <w:bookmarkStart w:id="0" w:name="_GoBack"/>
      <w:bookmarkEnd w:id="0"/>
    </w:p>
    <w:p w:rsidR="00B04C08" w:rsidRDefault="00B04C08">
      <w:pPr>
        <w:jc w:val="both"/>
        <w:rPr>
          <w:rFonts w:ascii="方正小标宋_GBK" w:eastAsia="方正小标宋_GBK" w:hAnsi="方正小标宋_GBK" w:cs="方正小标宋_GBK"/>
          <w:sz w:val="36"/>
        </w:rPr>
      </w:pPr>
    </w:p>
    <w:p w:rsidR="00B04C08" w:rsidRDefault="00B04C08">
      <w:pPr>
        <w:jc w:val="both"/>
        <w:rPr>
          <w:rFonts w:ascii="方正小标宋_GBK" w:eastAsia="方正小标宋_GBK" w:hAnsi="方正小标宋_GBK" w:cs="方正小标宋_GBK"/>
          <w:sz w:val="36"/>
        </w:rPr>
      </w:pPr>
    </w:p>
    <w:p w:rsidR="00B04C08" w:rsidRDefault="00B04C08">
      <w:pPr>
        <w:jc w:val="both"/>
        <w:rPr>
          <w:rFonts w:ascii="方正小标宋_GBK" w:eastAsia="方正小标宋_GBK" w:hAnsi="方正小标宋_GBK" w:cs="方正小标宋_GBK"/>
          <w:sz w:val="36"/>
        </w:rPr>
      </w:pPr>
    </w:p>
    <w:p w:rsidR="00B04C08" w:rsidRDefault="0062727D">
      <w:pPr>
        <w:jc w:val="both"/>
      </w:pPr>
      <w:r>
        <w:rPr>
          <w:rFonts w:ascii="方正小标宋_GBK" w:eastAsia="方正小标宋_GBK" w:hAnsi="方正小标宋_GBK" w:cs="方正小标宋_GBK"/>
          <w:sz w:val="36"/>
        </w:rPr>
        <w:t xml:space="preserve"> </w:t>
      </w:r>
    </w:p>
    <w:p w:rsidR="00B04C08" w:rsidRDefault="0062727D">
      <w:pPr>
        <w:jc w:val="center"/>
        <w:outlineLvl w:val="0"/>
      </w:pPr>
      <w:r>
        <w:rPr>
          <w:rFonts w:ascii="方正小标宋_GBK" w:eastAsia="方正小标宋_GBK" w:hAnsi="方正小标宋_GBK" w:cs="方正小标宋_GBK"/>
          <w:sz w:val="36"/>
        </w:rPr>
        <w:lastRenderedPageBreak/>
        <w:t>目</w:t>
      </w:r>
      <w:r>
        <w:rPr>
          <w:rFonts w:ascii="方正小标宋_GBK" w:eastAsia="方正小标宋_GBK" w:hAnsi="方正小标宋_GBK" w:cs="方正小标宋_GBK"/>
          <w:sz w:val="36"/>
        </w:rPr>
        <w:t xml:space="preserve">    </w:t>
      </w:r>
      <w:r>
        <w:rPr>
          <w:rFonts w:ascii="方正小标宋_GBK" w:eastAsia="方正小标宋_GBK" w:hAnsi="方正小标宋_GBK" w:cs="方正小标宋_GBK"/>
          <w:sz w:val="36"/>
        </w:rPr>
        <w:t>录</w:t>
      </w:r>
    </w:p>
    <w:p w:rsidR="00B04C08" w:rsidRDefault="0062727D">
      <w:pPr>
        <w:jc w:val="center"/>
      </w:pPr>
      <w:r>
        <w:rPr>
          <w:rFonts w:ascii="方正小标宋_GBK" w:eastAsia="方正小标宋_GBK" w:hAnsi="方正小标宋_GBK" w:cs="方正小标宋_GBK"/>
          <w:sz w:val="30"/>
        </w:rPr>
        <w:t xml:space="preserve"> </w:t>
      </w:r>
    </w:p>
    <w:p w:rsidR="00B04C08" w:rsidRDefault="0062727D">
      <w:pPr>
        <w:pStyle w:val="1"/>
        <w:tabs>
          <w:tab w:val="right" w:leader="dot" w:pos="9282"/>
        </w:tabs>
      </w:pPr>
      <w:r>
        <w:t>1.2025</w:t>
      </w:r>
      <w:r>
        <w:t>年编外人员工作经费绩效目标表</w:t>
      </w:r>
      <w:r>
        <w:tab/>
      </w:r>
      <w:r>
        <w:t>4</w:t>
      </w:r>
    </w:p>
    <w:p w:rsidR="00B04C08" w:rsidRDefault="0062727D">
      <w:pPr>
        <w:pStyle w:val="1"/>
        <w:tabs>
          <w:tab w:val="right" w:leader="dot" w:pos="9282"/>
        </w:tabs>
      </w:pPr>
      <w:r>
        <w:t>2.2025</w:t>
      </w:r>
      <w:r>
        <w:t>年城乡居民基本养老保险市级补助经费（津财社指【</w:t>
      </w:r>
      <w:r>
        <w:t>2024</w:t>
      </w:r>
      <w:r>
        <w:t>】</w:t>
      </w:r>
      <w:r>
        <w:t>132</w:t>
      </w:r>
      <w:r>
        <w:t>号绩效目标表</w:t>
      </w:r>
      <w:r>
        <w:tab/>
      </w:r>
      <w:r>
        <w:t>5</w:t>
      </w:r>
    </w:p>
    <w:p w:rsidR="00B04C08" w:rsidRDefault="0062727D">
      <w:pPr>
        <w:pStyle w:val="1"/>
        <w:tabs>
          <w:tab w:val="right" w:leader="dot" w:pos="9282"/>
        </w:tabs>
      </w:pPr>
      <w:r>
        <w:t>3.2025</w:t>
      </w:r>
      <w:r>
        <w:t>年城乡居民基本养老保险中央补助经费（津财社指【</w:t>
      </w:r>
      <w:r>
        <w:t>2024</w:t>
      </w:r>
      <w:r>
        <w:t>】</w:t>
      </w:r>
      <w:r>
        <w:t>101</w:t>
      </w:r>
      <w:r>
        <w:t>号绩效目标表</w:t>
      </w:r>
      <w:r>
        <w:tab/>
      </w:r>
      <w:r>
        <w:t>6</w:t>
      </w:r>
    </w:p>
    <w:p w:rsidR="00B04C08" w:rsidRDefault="0062727D">
      <w:pPr>
        <w:pStyle w:val="1"/>
        <w:tabs>
          <w:tab w:val="right" w:leader="dot" w:pos="9282"/>
        </w:tabs>
      </w:pPr>
      <w:r>
        <w:t>4.2025</w:t>
      </w:r>
      <w:r>
        <w:t>年法律顾问费绩效目标表</w:t>
      </w:r>
      <w:r>
        <w:tab/>
      </w:r>
      <w:r>
        <w:t>7</w:t>
      </w:r>
    </w:p>
    <w:p w:rsidR="00B04C08" w:rsidRDefault="0062727D">
      <w:pPr>
        <w:pStyle w:val="1"/>
        <w:tabs>
          <w:tab w:val="right" w:leader="dot" w:pos="9282"/>
        </w:tabs>
      </w:pPr>
      <w:r>
        <w:t>5.2025</w:t>
      </w:r>
      <w:r>
        <w:t>年区级城乡居民养老保险绩效目标表</w:t>
      </w:r>
      <w:r>
        <w:tab/>
      </w:r>
      <w:r>
        <w:t>8</w:t>
      </w:r>
    </w:p>
    <w:p w:rsidR="00B04C08" w:rsidRDefault="0062727D">
      <w:pPr>
        <w:pStyle w:val="1"/>
        <w:tabs>
          <w:tab w:val="right" w:leader="dot" w:pos="9282"/>
        </w:tabs>
      </w:pPr>
      <w:r>
        <w:t>6.2025</w:t>
      </w:r>
      <w:r>
        <w:t>年区级机关事业单位养老保险绩效目标表</w:t>
      </w:r>
      <w:r>
        <w:tab/>
      </w:r>
      <w:r>
        <w:t>9</w:t>
      </w:r>
    </w:p>
    <w:p w:rsidR="00B04C08" w:rsidRDefault="0062727D">
      <w:pPr>
        <w:pStyle w:val="1"/>
        <w:tabs>
          <w:tab w:val="right" w:leader="dot" w:pos="9282"/>
        </w:tabs>
      </w:pPr>
      <w:r>
        <w:t>7.2025</w:t>
      </w:r>
      <w:r>
        <w:t>年区级企业职工养老保险绩效目标表</w:t>
      </w:r>
      <w:r>
        <w:tab/>
      </w:r>
      <w:r>
        <w:t>10</w:t>
      </w:r>
    </w:p>
    <w:p w:rsidR="00B04C08" w:rsidRDefault="0062727D">
      <w:pPr>
        <w:pStyle w:val="1"/>
        <w:tabs>
          <w:tab w:val="right" w:leader="dot" w:pos="9282"/>
        </w:tabs>
      </w:pPr>
      <w:r>
        <w:t>8.2025</w:t>
      </w:r>
      <w:r>
        <w:t>年人才补贴等项目资金绩效目标表</w:t>
      </w:r>
      <w:r>
        <w:tab/>
      </w:r>
      <w:r>
        <w:t>11</w:t>
      </w:r>
    </w:p>
    <w:p w:rsidR="00B04C08" w:rsidRDefault="0062727D">
      <w:pPr>
        <w:pStyle w:val="1"/>
        <w:tabs>
          <w:tab w:val="right" w:leader="dot" w:pos="9282"/>
        </w:tabs>
      </w:pPr>
      <w:r>
        <w:t>9.2025</w:t>
      </w:r>
      <w:r>
        <w:t>年未整合村、征地养老人员及劳动鉴定补贴绩效目标表</w:t>
      </w:r>
      <w:r>
        <w:tab/>
      </w:r>
      <w:r>
        <w:t>12</w:t>
      </w:r>
    </w:p>
    <w:p w:rsidR="00B04C08" w:rsidRDefault="0062727D">
      <w:pPr>
        <w:pStyle w:val="1"/>
        <w:tabs>
          <w:tab w:val="right" w:leader="dot" w:pos="9282"/>
        </w:tabs>
      </w:pPr>
      <w:r>
        <w:t>10.2025</w:t>
      </w:r>
      <w:r>
        <w:t>年仲裁监察办案补贴绩效目标表</w:t>
      </w:r>
      <w:r>
        <w:tab/>
      </w:r>
      <w:r>
        <w:t>13</w:t>
      </w:r>
    </w:p>
    <w:p w:rsidR="00B04C08" w:rsidRDefault="0062727D">
      <w:pPr>
        <w:pStyle w:val="1"/>
        <w:tabs>
          <w:tab w:val="right" w:leader="dot" w:pos="9282"/>
        </w:tabs>
      </w:pPr>
      <w:r>
        <w:t>11.2025</w:t>
      </w:r>
      <w:r>
        <w:t>年自有资金利息绩效目标表</w:t>
      </w:r>
      <w:r>
        <w:tab/>
      </w:r>
      <w:r>
        <w:t>14</w:t>
      </w:r>
    </w:p>
    <w:p w:rsidR="00B04C08" w:rsidRDefault="0062727D">
      <w:pPr>
        <w:pStyle w:val="1"/>
        <w:tabs>
          <w:tab w:val="right" w:leader="dot" w:pos="9282"/>
        </w:tabs>
      </w:pPr>
      <w:r>
        <w:t>12.</w:t>
      </w:r>
      <w:r>
        <w:t>物业费绩效目标表</w:t>
      </w:r>
      <w:r>
        <w:tab/>
      </w:r>
      <w:r>
        <w:t>15</w:t>
      </w:r>
    </w:p>
    <w:p w:rsidR="00B04C08" w:rsidRDefault="0062727D">
      <w:pPr>
        <w:pStyle w:val="1"/>
        <w:tabs>
          <w:tab w:val="right" w:leader="dot" w:pos="9282"/>
        </w:tabs>
      </w:pPr>
      <w:r>
        <w:t>13.2022</w:t>
      </w:r>
      <w:r>
        <w:t>年创业担保贷款贴息补助资金（市级）绩效目标表</w:t>
      </w:r>
      <w:r>
        <w:tab/>
      </w:r>
      <w:r>
        <w:t>16</w:t>
      </w:r>
    </w:p>
    <w:p w:rsidR="00B04C08" w:rsidRDefault="0062727D">
      <w:pPr>
        <w:pStyle w:val="1"/>
        <w:tabs>
          <w:tab w:val="right" w:leader="dot" w:pos="9282"/>
        </w:tabs>
      </w:pPr>
      <w:r>
        <w:t>14.2024</w:t>
      </w:r>
      <w:r>
        <w:t>年创业担保贷款市级奖补资金绩效目标表</w:t>
      </w:r>
      <w:r>
        <w:tab/>
      </w:r>
      <w:r>
        <w:t>17</w:t>
      </w:r>
    </w:p>
    <w:p w:rsidR="00B04C08" w:rsidRDefault="0062727D">
      <w:pPr>
        <w:pStyle w:val="1"/>
        <w:tabs>
          <w:tab w:val="right" w:leader="dot" w:pos="9282"/>
        </w:tabs>
      </w:pPr>
      <w:r>
        <w:t>15.2024</w:t>
      </w:r>
      <w:r>
        <w:t>年高校毕业生三支一扶人员经费（津财教指【</w:t>
      </w:r>
      <w:r>
        <w:t>2024</w:t>
      </w:r>
      <w:r>
        <w:t>】</w:t>
      </w:r>
      <w:r>
        <w:t>87</w:t>
      </w:r>
      <w:r>
        <w:t>号）绩效目标表</w:t>
      </w:r>
      <w:r>
        <w:tab/>
      </w:r>
      <w:r>
        <w:t>18</w:t>
      </w:r>
    </w:p>
    <w:p w:rsidR="00B04C08" w:rsidRDefault="0062727D">
      <w:pPr>
        <w:pStyle w:val="1"/>
        <w:tabs>
          <w:tab w:val="right" w:leader="dot" w:pos="9282"/>
        </w:tabs>
      </w:pPr>
      <w:r>
        <w:t>16.2024</w:t>
      </w:r>
      <w:r>
        <w:t>年就业补助资金（直达资金</w:t>
      </w:r>
      <w:r>
        <w:t>-</w:t>
      </w:r>
      <w:r>
        <w:t>津财社指【</w:t>
      </w:r>
      <w:r>
        <w:t>2024</w:t>
      </w:r>
      <w:r>
        <w:t>】</w:t>
      </w:r>
      <w:r>
        <w:t>24</w:t>
      </w:r>
      <w:r>
        <w:t>号）绩效目标表</w:t>
      </w:r>
      <w:r>
        <w:tab/>
      </w:r>
      <w:r>
        <w:t>19</w:t>
      </w:r>
    </w:p>
    <w:p w:rsidR="00B04C08" w:rsidRDefault="0062727D">
      <w:pPr>
        <w:pStyle w:val="1"/>
        <w:tabs>
          <w:tab w:val="right" w:leader="dot" w:pos="9282"/>
        </w:tabs>
      </w:pPr>
      <w:r>
        <w:t>17.2025</w:t>
      </w:r>
      <w:r>
        <w:t>年单位自有资金项目绩效目标表</w:t>
      </w:r>
      <w:r>
        <w:tab/>
      </w:r>
      <w:r>
        <w:t>20</w:t>
      </w:r>
    </w:p>
    <w:p w:rsidR="00B04C08" w:rsidRDefault="0062727D">
      <w:pPr>
        <w:pStyle w:val="1"/>
        <w:tabs>
          <w:tab w:val="right" w:leader="dot" w:pos="9282"/>
        </w:tabs>
      </w:pPr>
      <w:r>
        <w:lastRenderedPageBreak/>
        <w:t>18.2025</w:t>
      </w:r>
      <w:r>
        <w:t>年高校毕业生</w:t>
      </w:r>
      <w:r>
        <w:t>“</w:t>
      </w:r>
      <w:r>
        <w:t>三支一扶</w:t>
      </w:r>
      <w:r>
        <w:t>”</w:t>
      </w:r>
      <w:r>
        <w:t>经费补助（</w:t>
      </w:r>
      <w:r>
        <w:t>市级经费）津财教指【</w:t>
      </w:r>
      <w:r>
        <w:t>2024</w:t>
      </w:r>
      <w:r>
        <w:t>】</w:t>
      </w:r>
      <w:r>
        <w:t>132</w:t>
      </w:r>
      <w:r>
        <w:t>号绩效目标表</w:t>
      </w:r>
      <w:r>
        <w:tab/>
      </w:r>
      <w:r>
        <w:t>21</w:t>
      </w:r>
    </w:p>
    <w:p w:rsidR="00B04C08" w:rsidRDefault="0062727D">
      <w:pPr>
        <w:pStyle w:val="1"/>
        <w:tabs>
          <w:tab w:val="right" w:leader="dot" w:pos="9282"/>
        </w:tabs>
      </w:pPr>
      <w:r>
        <w:t>19.2025</w:t>
      </w:r>
      <w:r>
        <w:t>年就业补助资金（中央资金）津财社指【</w:t>
      </w:r>
      <w:r>
        <w:t>2024</w:t>
      </w:r>
      <w:r>
        <w:t>】</w:t>
      </w:r>
      <w:r>
        <w:t>123</w:t>
      </w:r>
      <w:r>
        <w:t>号绩效目标表</w:t>
      </w:r>
      <w:r>
        <w:tab/>
      </w:r>
      <w:r>
        <w:t>22</w:t>
      </w:r>
    </w:p>
    <w:p w:rsidR="00B04C08" w:rsidRDefault="0062727D">
      <w:pPr>
        <w:pStyle w:val="1"/>
        <w:tabs>
          <w:tab w:val="right" w:leader="dot" w:pos="9282"/>
        </w:tabs>
      </w:pPr>
      <w:r>
        <w:t>20.2025</w:t>
      </w:r>
      <w:r>
        <w:t>年区级就业类补贴绩效目标表</w:t>
      </w:r>
      <w:r>
        <w:tab/>
      </w:r>
      <w:r>
        <w:t>23</w:t>
      </w:r>
    </w:p>
    <w:p w:rsidR="00B04C08" w:rsidRDefault="0062727D">
      <w:pPr>
        <w:pStyle w:val="1"/>
        <w:tabs>
          <w:tab w:val="right" w:leader="dot" w:pos="9282"/>
        </w:tabs>
      </w:pPr>
      <w:r>
        <w:t>21.2025</w:t>
      </w:r>
      <w:r>
        <w:t>年三支一扶经费绩效目标表</w:t>
      </w:r>
      <w:r>
        <w:tab/>
      </w:r>
      <w:r>
        <w:t>24</w:t>
      </w:r>
    </w:p>
    <w:p w:rsidR="00B04C08" w:rsidRDefault="0062727D">
      <w:pPr>
        <w:pStyle w:val="1"/>
        <w:tabs>
          <w:tab w:val="right" w:leader="dot" w:pos="9282"/>
        </w:tabs>
      </w:pPr>
      <w:r>
        <w:t>22.</w:t>
      </w:r>
      <w:r>
        <w:t>就业驿站建设费绩效目标表</w:t>
      </w:r>
      <w:r>
        <w:tab/>
      </w:r>
      <w:r>
        <w:t>25</w:t>
      </w:r>
    </w:p>
    <w:p w:rsidR="00B04C08" w:rsidRDefault="00B04C08">
      <w:pPr>
        <w:sectPr w:rsidR="00B04C08">
          <w:footerReference w:type="even" r:id="rId55"/>
          <w:footerReference w:type="default" r:id="rId56"/>
          <w:pgSz w:w="11900" w:h="16840"/>
          <w:pgMar w:top="1984" w:right="1304" w:bottom="1134" w:left="1304" w:header="720" w:footer="720" w:gutter="0"/>
          <w:pgNumType w:start="1"/>
          <w:cols w:space="720"/>
        </w:sectPr>
      </w:pPr>
    </w:p>
    <w:p w:rsidR="00B04C08" w:rsidRDefault="0062727D">
      <w:pPr>
        <w:jc w:val="center"/>
      </w:pPr>
      <w:r>
        <w:rPr>
          <w:rFonts w:ascii="方正小标宋_GBK" w:eastAsia="方正小标宋_GBK" w:hAnsi="方正小标宋_GBK" w:cs="方正小标宋_GBK"/>
          <w:sz w:val="44"/>
        </w:rPr>
        <w:lastRenderedPageBreak/>
        <w:t xml:space="preserve"> </w:t>
      </w:r>
    </w:p>
    <w:p w:rsidR="00B04C08" w:rsidRDefault="0062727D">
      <w:pPr>
        <w:jc w:val="center"/>
      </w:pPr>
      <w:r>
        <w:rPr>
          <w:rFonts w:ascii="方正小标宋_GBK" w:eastAsia="方正小标宋_GBK" w:hAnsi="方正小标宋_GBK" w:cs="方正小标宋_GBK"/>
          <w:sz w:val="52"/>
        </w:rPr>
        <w:t xml:space="preserve"> </w:t>
      </w:r>
    </w:p>
    <w:p w:rsidR="00B04C08" w:rsidRDefault="0062727D">
      <w:pPr>
        <w:jc w:val="center"/>
      </w:pPr>
      <w:r>
        <w:rPr>
          <w:rFonts w:ascii="方正仿宋_GBK" w:eastAsia="方正仿宋_GBK" w:hAnsi="方正仿宋_GBK" w:cs="方正仿宋_GBK"/>
          <w:sz w:val="28"/>
        </w:rPr>
        <w:t xml:space="preserve"> </w:t>
      </w:r>
    </w:p>
    <w:p w:rsidR="00B04C08" w:rsidRDefault="0062727D">
      <w:pPr>
        <w:ind w:firstLine="560"/>
        <w:outlineLvl w:val="3"/>
      </w:pPr>
      <w:bookmarkStart w:id="1" w:name="_Toc_4_4_0000000004"/>
      <w:r>
        <w:rPr>
          <w:rFonts w:ascii="方正仿宋_GBK" w:eastAsia="方正仿宋_GBK" w:hAnsi="方正仿宋_GBK" w:cs="方正仿宋_GBK"/>
          <w:sz w:val="28"/>
        </w:rPr>
        <w:t>1.2025</w:t>
      </w:r>
      <w:r>
        <w:rPr>
          <w:rFonts w:ascii="方正仿宋_GBK" w:eastAsia="方正仿宋_GBK" w:hAnsi="方正仿宋_GBK" w:cs="方正仿宋_GBK"/>
          <w:sz w:val="28"/>
        </w:rPr>
        <w:t>年编外人员工作经费绩效目标表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年编外人员工作经费</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262.96</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262.96</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聘请劳务派遣人员开展人社服务大厅工作拨付派遣人员经费以及服务大厅运行经费，保障人社服务大厅工作顺利进行</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派遣人员数量</w:t>
            </w:r>
          </w:p>
        </w:tc>
        <w:tc>
          <w:tcPr>
            <w:tcW w:w="3430" w:type="dxa"/>
            <w:vAlign w:val="center"/>
          </w:tcPr>
          <w:p w:rsidR="00B04C08" w:rsidRDefault="0062727D">
            <w:pPr>
              <w:pStyle w:val="20"/>
            </w:pPr>
            <w:r>
              <w:t>派遣人员数量</w:t>
            </w:r>
          </w:p>
        </w:tc>
        <w:tc>
          <w:tcPr>
            <w:tcW w:w="2551" w:type="dxa"/>
            <w:vAlign w:val="center"/>
          </w:tcPr>
          <w:p w:rsidR="00B04C08" w:rsidRDefault="0062727D">
            <w:pPr>
              <w:pStyle w:val="20"/>
            </w:pPr>
            <w:r>
              <w:t>≥22</w:t>
            </w:r>
            <w:r>
              <w:t>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派遣人员上岗率</w:t>
            </w:r>
          </w:p>
        </w:tc>
        <w:tc>
          <w:tcPr>
            <w:tcW w:w="3430" w:type="dxa"/>
            <w:vAlign w:val="center"/>
          </w:tcPr>
          <w:p w:rsidR="00B04C08" w:rsidRDefault="0062727D">
            <w:pPr>
              <w:pStyle w:val="20"/>
            </w:pPr>
            <w:r>
              <w:t>派遣人员上岗率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派遣人员每日在岗时间</w:t>
            </w:r>
          </w:p>
        </w:tc>
        <w:tc>
          <w:tcPr>
            <w:tcW w:w="3430" w:type="dxa"/>
            <w:vAlign w:val="center"/>
          </w:tcPr>
          <w:p w:rsidR="00B04C08" w:rsidRDefault="0062727D">
            <w:pPr>
              <w:pStyle w:val="20"/>
            </w:pPr>
            <w:r>
              <w:t>派遣人员每日在岗时间</w:t>
            </w:r>
          </w:p>
        </w:tc>
        <w:tc>
          <w:tcPr>
            <w:tcW w:w="2551" w:type="dxa"/>
            <w:vAlign w:val="center"/>
          </w:tcPr>
          <w:p w:rsidR="00B04C08" w:rsidRDefault="0062727D">
            <w:pPr>
              <w:pStyle w:val="20"/>
            </w:pPr>
            <w:r>
              <w:t>≥7.5</w:t>
            </w:r>
            <w:r>
              <w:t>小时</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派遣人员工作经费</w:t>
            </w:r>
          </w:p>
        </w:tc>
        <w:tc>
          <w:tcPr>
            <w:tcW w:w="3430" w:type="dxa"/>
            <w:vAlign w:val="center"/>
          </w:tcPr>
          <w:p w:rsidR="00B04C08" w:rsidRDefault="0062727D">
            <w:pPr>
              <w:pStyle w:val="20"/>
            </w:pPr>
            <w:r>
              <w:t>派遣人员工作经费</w:t>
            </w:r>
          </w:p>
        </w:tc>
        <w:tc>
          <w:tcPr>
            <w:tcW w:w="2551" w:type="dxa"/>
            <w:vAlign w:val="center"/>
          </w:tcPr>
          <w:p w:rsidR="00B04C08" w:rsidRDefault="0062727D">
            <w:pPr>
              <w:pStyle w:val="20"/>
            </w:pPr>
            <w:r>
              <w:t>≤262.96</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保障人社服务大厅工作顺利进行</w:t>
            </w:r>
          </w:p>
        </w:tc>
        <w:tc>
          <w:tcPr>
            <w:tcW w:w="3430" w:type="dxa"/>
            <w:vAlign w:val="center"/>
          </w:tcPr>
          <w:p w:rsidR="00B04C08" w:rsidRDefault="0062727D">
            <w:pPr>
              <w:pStyle w:val="20"/>
            </w:pPr>
            <w:r>
              <w:t>保障人社服务大厅工作顺利进行</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派遣人员满意度</w:t>
            </w:r>
          </w:p>
        </w:tc>
        <w:tc>
          <w:tcPr>
            <w:tcW w:w="3430" w:type="dxa"/>
            <w:vAlign w:val="center"/>
          </w:tcPr>
          <w:p w:rsidR="00B04C08" w:rsidRDefault="0062727D">
            <w:pPr>
              <w:pStyle w:val="20"/>
            </w:pPr>
            <w:r>
              <w:t>派遣人员满意度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2" w:name="_Toc_4_4_0000000005"/>
      <w:r>
        <w:rPr>
          <w:rFonts w:ascii="方正仿宋_GBK" w:eastAsia="方正仿宋_GBK" w:hAnsi="方正仿宋_GBK" w:cs="方正仿宋_GBK"/>
          <w:sz w:val="28"/>
        </w:rPr>
        <w:t>2.2025</w:t>
      </w:r>
      <w:r>
        <w:rPr>
          <w:rFonts w:ascii="方正仿宋_GBK" w:eastAsia="方正仿宋_GBK" w:hAnsi="方正仿宋_GBK" w:cs="方正仿宋_GBK"/>
          <w:sz w:val="28"/>
        </w:rPr>
        <w:t>年城乡居民基本养老保险市级补助经费（津财社指【</w:t>
      </w:r>
      <w:r>
        <w:rPr>
          <w:rFonts w:ascii="方正仿宋_GBK" w:eastAsia="方正仿宋_GBK" w:hAnsi="方正仿宋_GBK" w:cs="方正仿宋_GBK"/>
          <w:sz w:val="28"/>
        </w:rPr>
        <w:t>2024</w:t>
      </w:r>
      <w:r>
        <w:rPr>
          <w:rFonts w:ascii="方正仿宋_GBK" w:eastAsia="方正仿宋_GBK" w:hAnsi="方正仿宋_GBK" w:cs="方正仿宋_GBK"/>
          <w:sz w:val="28"/>
        </w:rPr>
        <w:t>】</w:t>
      </w:r>
      <w:r>
        <w:rPr>
          <w:rFonts w:ascii="方正仿宋_GBK" w:eastAsia="方正仿宋_GBK" w:hAnsi="方正仿宋_GBK" w:cs="方正仿宋_GBK"/>
          <w:sz w:val="28"/>
        </w:rPr>
        <w:t>132</w:t>
      </w:r>
      <w:r>
        <w:rPr>
          <w:rFonts w:ascii="方正仿宋_GBK" w:eastAsia="方正仿宋_GBK" w:hAnsi="方正仿宋_GBK" w:cs="方正仿宋_GBK"/>
          <w:sz w:val="28"/>
        </w:rPr>
        <w:t>号绩效目标表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年城乡居民基本养老保险市级补助经费（津财社指【</w:t>
            </w:r>
            <w:r>
              <w:t>2024</w:t>
            </w:r>
            <w:r>
              <w:t>】</w:t>
            </w:r>
            <w:r>
              <w:t>132</w:t>
            </w:r>
            <w:r>
              <w:t>号</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7585.00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7585.00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按照市财政局通知要求，及时足额归集城乡居民基本养老保险，保障我区城乡居民基本养老保险制度正常运转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完成归集任务次数</w:t>
            </w:r>
          </w:p>
        </w:tc>
        <w:tc>
          <w:tcPr>
            <w:tcW w:w="3430" w:type="dxa"/>
            <w:vAlign w:val="center"/>
          </w:tcPr>
          <w:p w:rsidR="00B04C08" w:rsidRDefault="0062727D">
            <w:pPr>
              <w:pStyle w:val="20"/>
            </w:pPr>
            <w:r>
              <w:t>完成归集任务次数</w:t>
            </w:r>
          </w:p>
        </w:tc>
        <w:tc>
          <w:tcPr>
            <w:tcW w:w="2551" w:type="dxa"/>
            <w:vAlign w:val="center"/>
          </w:tcPr>
          <w:p w:rsidR="00B04C08" w:rsidRDefault="0062727D">
            <w:pPr>
              <w:pStyle w:val="20"/>
            </w:pPr>
            <w:r>
              <w:t>≥1</w:t>
            </w:r>
            <w:r>
              <w:t>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养老保险足额归集率</w:t>
            </w:r>
          </w:p>
        </w:tc>
        <w:tc>
          <w:tcPr>
            <w:tcW w:w="3430" w:type="dxa"/>
            <w:vAlign w:val="center"/>
          </w:tcPr>
          <w:p w:rsidR="00B04C08" w:rsidRDefault="0062727D">
            <w:pPr>
              <w:pStyle w:val="20"/>
            </w:pPr>
            <w:r>
              <w:t>养老保险足额归集率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归集资金及时率</w:t>
            </w:r>
          </w:p>
        </w:tc>
        <w:tc>
          <w:tcPr>
            <w:tcW w:w="3430" w:type="dxa"/>
            <w:vAlign w:val="center"/>
          </w:tcPr>
          <w:p w:rsidR="00B04C08" w:rsidRDefault="0062727D">
            <w:pPr>
              <w:pStyle w:val="20"/>
            </w:pPr>
            <w:r>
              <w:t>归集资金及时率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养老保险补助经费</w:t>
            </w:r>
          </w:p>
        </w:tc>
        <w:tc>
          <w:tcPr>
            <w:tcW w:w="3430" w:type="dxa"/>
            <w:vAlign w:val="center"/>
          </w:tcPr>
          <w:p w:rsidR="00B04C08" w:rsidRDefault="0062727D">
            <w:pPr>
              <w:pStyle w:val="20"/>
            </w:pPr>
            <w:r>
              <w:t>养老保险补助经费</w:t>
            </w:r>
          </w:p>
        </w:tc>
        <w:tc>
          <w:tcPr>
            <w:tcW w:w="2551" w:type="dxa"/>
            <w:vAlign w:val="center"/>
          </w:tcPr>
          <w:p w:rsidR="00B04C08" w:rsidRDefault="0062727D">
            <w:pPr>
              <w:pStyle w:val="20"/>
            </w:pPr>
            <w:r>
              <w:t>≤7585</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保障我区城乡居民基本养老保险制度正常运转</w:t>
            </w:r>
          </w:p>
        </w:tc>
        <w:tc>
          <w:tcPr>
            <w:tcW w:w="3430" w:type="dxa"/>
            <w:vAlign w:val="center"/>
          </w:tcPr>
          <w:p w:rsidR="00B04C08" w:rsidRDefault="0062727D">
            <w:pPr>
              <w:pStyle w:val="20"/>
            </w:pPr>
            <w:r>
              <w:t>保障我区城乡居民基本养老保险制度正常运转</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单位满意度</w:t>
            </w:r>
          </w:p>
        </w:tc>
        <w:tc>
          <w:tcPr>
            <w:tcW w:w="3430" w:type="dxa"/>
            <w:vAlign w:val="center"/>
          </w:tcPr>
          <w:p w:rsidR="00B04C08" w:rsidRDefault="0062727D">
            <w:pPr>
              <w:pStyle w:val="20"/>
            </w:pPr>
            <w:r>
              <w:t>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3" w:name="_Toc_4_4_0000000006"/>
      <w:r>
        <w:rPr>
          <w:rFonts w:ascii="方正仿宋_GBK" w:eastAsia="方正仿宋_GBK" w:hAnsi="方正仿宋_GBK" w:cs="方正仿宋_GBK"/>
          <w:sz w:val="28"/>
        </w:rPr>
        <w:t>3.2025</w:t>
      </w:r>
      <w:r>
        <w:rPr>
          <w:rFonts w:ascii="方正仿宋_GBK" w:eastAsia="方正仿宋_GBK" w:hAnsi="方正仿宋_GBK" w:cs="方正仿宋_GBK"/>
          <w:sz w:val="28"/>
        </w:rPr>
        <w:t>年城乡居民基本养老保险中央补助经费（津财社指【</w:t>
      </w:r>
      <w:r>
        <w:rPr>
          <w:rFonts w:ascii="方正仿宋_GBK" w:eastAsia="方正仿宋_GBK" w:hAnsi="方正仿宋_GBK" w:cs="方正仿宋_GBK"/>
          <w:sz w:val="28"/>
        </w:rPr>
        <w:t>2024</w:t>
      </w:r>
      <w:r>
        <w:rPr>
          <w:rFonts w:ascii="方正仿宋_GBK" w:eastAsia="方正仿宋_GBK" w:hAnsi="方正仿宋_GBK" w:cs="方正仿宋_GBK"/>
          <w:sz w:val="28"/>
        </w:rPr>
        <w:t>】</w:t>
      </w:r>
      <w:r>
        <w:rPr>
          <w:rFonts w:ascii="方正仿宋_GBK" w:eastAsia="方正仿宋_GBK" w:hAnsi="方正仿宋_GBK" w:cs="方正仿宋_GBK"/>
          <w:sz w:val="28"/>
        </w:rPr>
        <w:t>101</w:t>
      </w:r>
      <w:r>
        <w:rPr>
          <w:rFonts w:ascii="方正仿宋_GBK" w:eastAsia="方正仿宋_GBK" w:hAnsi="方正仿宋_GBK" w:cs="方正仿宋_GBK"/>
          <w:sz w:val="28"/>
        </w:rPr>
        <w:t>号绩效目标表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年城乡居民基本养老保险中央补助经费（津财社指【</w:t>
            </w:r>
            <w:r>
              <w:t>2024</w:t>
            </w:r>
            <w:r>
              <w:t>】</w:t>
            </w:r>
            <w:r>
              <w:t>101</w:t>
            </w:r>
            <w:r>
              <w:t>号</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3476.00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3476.00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按照市财政局通知要求，及时足额归集城乡居民基本养老保险，保障我区城乡居民基本养老保险制度正常运转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完成归集任务次数</w:t>
            </w:r>
          </w:p>
        </w:tc>
        <w:tc>
          <w:tcPr>
            <w:tcW w:w="3430" w:type="dxa"/>
            <w:vAlign w:val="center"/>
          </w:tcPr>
          <w:p w:rsidR="00B04C08" w:rsidRDefault="0062727D">
            <w:pPr>
              <w:pStyle w:val="20"/>
            </w:pPr>
            <w:r>
              <w:t>完成归集任务次数</w:t>
            </w:r>
          </w:p>
        </w:tc>
        <w:tc>
          <w:tcPr>
            <w:tcW w:w="2551" w:type="dxa"/>
            <w:vAlign w:val="center"/>
          </w:tcPr>
          <w:p w:rsidR="00B04C08" w:rsidRDefault="0062727D">
            <w:pPr>
              <w:pStyle w:val="20"/>
            </w:pPr>
            <w:r>
              <w:t>≥1</w:t>
            </w:r>
            <w:r>
              <w:t>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养老保险足额归集率</w:t>
            </w:r>
          </w:p>
        </w:tc>
        <w:tc>
          <w:tcPr>
            <w:tcW w:w="3430" w:type="dxa"/>
            <w:vAlign w:val="center"/>
          </w:tcPr>
          <w:p w:rsidR="00B04C08" w:rsidRDefault="0062727D">
            <w:pPr>
              <w:pStyle w:val="20"/>
            </w:pPr>
            <w:r>
              <w:t>养老保险足额归集率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归集资金及时率</w:t>
            </w:r>
          </w:p>
        </w:tc>
        <w:tc>
          <w:tcPr>
            <w:tcW w:w="3430" w:type="dxa"/>
            <w:vAlign w:val="center"/>
          </w:tcPr>
          <w:p w:rsidR="00B04C08" w:rsidRDefault="0062727D">
            <w:pPr>
              <w:pStyle w:val="20"/>
            </w:pPr>
            <w:r>
              <w:t>归集资金及时率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养老保险补助经费</w:t>
            </w:r>
          </w:p>
        </w:tc>
        <w:tc>
          <w:tcPr>
            <w:tcW w:w="3430" w:type="dxa"/>
            <w:vAlign w:val="center"/>
          </w:tcPr>
          <w:p w:rsidR="00B04C08" w:rsidRDefault="0062727D">
            <w:pPr>
              <w:pStyle w:val="20"/>
            </w:pPr>
            <w:r>
              <w:t>养老保险补助经费</w:t>
            </w:r>
          </w:p>
        </w:tc>
        <w:tc>
          <w:tcPr>
            <w:tcW w:w="2551" w:type="dxa"/>
            <w:vAlign w:val="center"/>
          </w:tcPr>
          <w:p w:rsidR="00B04C08" w:rsidRDefault="0062727D">
            <w:pPr>
              <w:pStyle w:val="20"/>
            </w:pPr>
            <w:r>
              <w:t>≤3476</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保障我区城乡居民基本养老保险制度正常运转</w:t>
            </w:r>
          </w:p>
        </w:tc>
        <w:tc>
          <w:tcPr>
            <w:tcW w:w="3430" w:type="dxa"/>
            <w:vAlign w:val="center"/>
          </w:tcPr>
          <w:p w:rsidR="00B04C08" w:rsidRDefault="0062727D">
            <w:pPr>
              <w:pStyle w:val="20"/>
            </w:pPr>
            <w:r>
              <w:t>保障我区城乡居民基本养老保险制度正常运转</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单位满意度</w:t>
            </w:r>
          </w:p>
        </w:tc>
        <w:tc>
          <w:tcPr>
            <w:tcW w:w="3430" w:type="dxa"/>
            <w:vAlign w:val="center"/>
          </w:tcPr>
          <w:p w:rsidR="00B04C08" w:rsidRDefault="0062727D">
            <w:pPr>
              <w:pStyle w:val="20"/>
            </w:pPr>
            <w:r>
              <w:t>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4" w:name="_Toc_4_4_0000000007"/>
      <w:r>
        <w:rPr>
          <w:rFonts w:ascii="方正仿宋_GBK" w:eastAsia="方正仿宋_GBK" w:hAnsi="方正仿宋_GBK" w:cs="方正仿宋_GBK"/>
          <w:sz w:val="28"/>
        </w:rPr>
        <w:t>4.2025</w:t>
      </w:r>
      <w:r>
        <w:rPr>
          <w:rFonts w:ascii="方正仿宋_GBK" w:eastAsia="方正仿宋_GBK" w:hAnsi="方正仿宋_GBK" w:cs="方正仿宋_GBK"/>
          <w:sz w:val="28"/>
        </w:rPr>
        <w:t>年法律顾问费绩效目标表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年法律顾问费</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6.30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6.30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委托专业律师保障我局法务工作正常开展</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委托律师个数</w:t>
            </w:r>
          </w:p>
        </w:tc>
        <w:tc>
          <w:tcPr>
            <w:tcW w:w="3430" w:type="dxa"/>
            <w:vAlign w:val="center"/>
          </w:tcPr>
          <w:p w:rsidR="00B04C08" w:rsidRDefault="0062727D">
            <w:pPr>
              <w:pStyle w:val="20"/>
            </w:pPr>
            <w:r>
              <w:t>委托律师个数</w:t>
            </w:r>
          </w:p>
        </w:tc>
        <w:tc>
          <w:tcPr>
            <w:tcW w:w="2551" w:type="dxa"/>
            <w:vAlign w:val="center"/>
          </w:tcPr>
          <w:p w:rsidR="00B04C08" w:rsidRDefault="0062727D">
            <w:pPr>
              <w:pStyle w:val="20"/>
            </w:pPr>
            <w:r>
              <w:t>≥1</w:t>
            </w:r>
            <w:r>
              <w:t>个</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涉及法律问题及案件处理的合法合规率</w:t>
            </w:r>
          </w:p>
        </w:tc>
        <w:tc>
          <w:tcPr>
            <w:tcW w:w="3430" w:type="dxa"/>
            <w:vAlign w:val="center"/>
          </w:tcPr>
          <w:p w:rsidR="00B04C08" w:rsidRDefault="0062727D">
            <w:pPr>
              <w:pStyle w:val="20"/>
            </w:pPr>
            <w:r>
              <w:t>涉及法律问题及案件处理的合法合规率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委托时间</w:t>
            </w:r>
          </w:p>
        </w:tc>
        <w:tc>
          <w:tcPr>
            <w:tcW w:w="3430" w:type="dxa"/>
            <w:vAlign w:val="center"/>
          </w:tcPr>
          <w:p w:rsidR="00B04C08" w:rsidRDefault="0062727D">
            <w:pPr>
              <w:pStyle w:val="20"/>
            </w:pPr>
            <w:r>
              <w:t>委托时间</w:t>
            </w:r>
          </w:p>
        </w:tc>
        <w:tc>
          <w:tcPr>
            <w:tcW w:w="2551" w:type="dxa"/>
            <w:vAlign w:val="center"/>
          </w:tcPr>
          <w:p w:rsidR="00B04C08" w:rsidRDefault="0062727D">
            <w:pPr>
              <w:pStyle w:val="20"/>
            </w:pPr>
            <w:r>
              <w:t>2025</w:t>
            </w:r>
            <w:r>
              <w:t>年</w:t>
            </w:r>
            <w:r>
              <w:t>1-12</w:t>
            </w:r>
            <w:r>
              <w:t>月</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法律顾问经费</w:t>
            </w:r>
          </w:p>
        </w:tc>
        <w:tc>
          <w:tcPr>
            <w:tcW w:w="3430" w:type="dxa"/>
            <w:vAlign w:val="center"/>
          </w:tcPr>
          <w:p w:rsidR="00B04C08" w:rsidRDefault="0062727D">
            <w:pPr>
              <w:pStyle w:val="20"/>
            </w:pPr>
            <w:r>
              <w:t>法律顾问经费</w:t>
            </w:r>
          </w:p>
        </w:tc>
        <w:tc>
          <w:tcPr>
            <w:tcW w:w="2551" w:type="dxa"/>
            <w:vAlign w:val="center"/>
          </w:tcPr>
          <w:p w:rsidR="00B04C08" w:rsidRDefault="0062727D">
            <w:pPr>
              <w:pStyle w:val="20"/>
            </w:pPr>
            <w:r>
              <w:t>≤6.3</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保障我局法务工作正常开展</w:t>
            </w:r>
          </w:p>
        </w:tc>
        <w:tc>
          <w:tcPr>
            <w:tcW w:w="3430" w:type="dxa"/>
            <w:vAlign w:val="center"/>
          </w:tcPr>
          <w:p w:rsidR="00B04C08" w:rsidRDefault="0062727D">
            <w:pPr>
              <w:pStyle w:val="20"/>
            </w:pPr>
            <w:r>
              <w:t>保障我局法务工作正常开展</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单位满意度</w:t>
            </w:r>
          </w:p>
        </w:tc>
        <w:tc>
          <w:tcPr>
            <w:tcW w:w="3430" w:type="dxa"/>
            <w:vAlign w:val="center"/>
          </w:tcPr>
          <w:p w:rsidR="00B04C08" w:rsidRDefault="0062727D">
            <w:pPr>
              <w:pStyle w:val="20"/>
            </w:pPr>
            <w:r>
              <w:t>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5" w:name="_Toc_4_4_0000000008"/>
      <w:r>
        <w:rPr>
          <w:rFonts w:ascii="方正仿宋_GBK" w:eastAsia="方正仿宋_GBK" w:hAnsi="方正仿宋_GBK" w:cs="方正仿宋_GBK"/>
          <w:sz w:val="28"/>
        </w:rPr>
        <w:t>5.2025</w:t>
      </w:r>
      <w:r>
        <w:rPr>
          <w:rFonts w:ascii="方正仿宋_GBK" w:eastAsia="方正仿宋_GBK" w:hAnsi="方正仿宋_GBK" w:cs="方正仿宋_GBK"/>
          <w:sz w:val="28"/>
        </w:rPr>
        <w:t>年区级城乡居民养老保险绩效目标表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年区级城乡居民养老保险</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8427.70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8427.70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归集</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按照市财政局通知要求，及时足额归集城乡居民基本养老保险补助经费，保障我区城乡居民基本养老保险制度正常运转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完成归集任务次数</w:t>
            </w:r>
          </w:p>
        </w:tc>
        <w:tc>
          <w:tcPr>
            <w:tcW w:w="3430" w:type="dxa"/>
            <w:vAlign w:val="center"/>
          </w:tcPr>
          <w:p w:rsidR="00B04C08" w:rsidRDefault="0062727D">
            <w:pPr>
              <w:pStyle w:val="20"/>
            </w:pPr>
            <w:r>
              <w:t>完成归集任务次数</w:t>
            </w:r>
          </w:p>
        </w:tc>
        <w:tc>
          <w:tcPr>
            <w:tcW w:w="2551" w:type="dxa"/>
            <w:vAlign w:val="center"/>
          </w:tcPr>
          <w:p w:rsidR="00B04C08" w:rsidRDefault="0062727D">
            <w:pPr>
              <w:pStyle w:val="20"/>
            </w:pPr>
            <w:r>
              <w:t>≥1</w:t>
            </w:r>
            <w:r>
              <w:t>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基本养老保险足额归集率</w:t>
            </w:r>
          </w:p>
        </w:tc>
        <w:tc>
          <w:tcPr>
            <w:tcW w:w="3430" w:type="dxa"/>
            <w:vAlign w:val="center"/>
          </w:tcPr>
          <w:p w:rsidR="00B04C08" w:rsidRDefault="0062727D">
            <w:pPr>
              <w:pStyle w:val="20"/>
            </w:pPr>
            <w:r>
              <w:t>基本养老保险足额归集率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归集资金及时率</w:t>
            </w:r>
          </w:p>
        </w:tc>
        <w:tc>
          <w:tcPr>
            <w:tcW w:w="3430" w:type="dxa"/>
            <w:vAlign w:val="center"/>
          </w:tcPr>
          <w:p w:rsidR="00B04C08" w:rsidRDefault="0062727D">
            <w:pPr>
              <w:pStyle w:val="20"/>
            </w:pPr>
            <w:r>
              <w:t>归集资金及时率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归集经费</w:t>
            </w:r>
          </w:p>
        </w:tc>
        <w:tc>
          <w:tcPr>
            <w:tcW w:w="3430" w:type="dxa"/>
            <w:vAlign w:val="center"/>
          </w:tcPr>
          <w:p w:rsidR="00B04C08" w:rsidRDefault="0062727D">
            <w:pPr>
              <w:pStyle w:val="20"/>
            </w:pPr>
            <w:r>
              <w:t>归集经费</w:t>
            </w:r>
          </w:p>
        </w:tc>
        <w:tc>
          <w:tcPr>
            <w:tcW w:w="2551" w:type="dxa"/>
            <w:vAlign w:val="center"/>
          </w:tcPr>
          <w:p w:rsidR="00B04C08" w:rsidRDefault="0062727D">
            <w:pPr>
              <w:pStyle w:val="20"/>
            </w:pPr>
            <w:r>
              <w:t>≤16796.7</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保障我区基本养老保险制度正常运转</w:t>
            </w:r>
          </w:p>
        </w:tc>
        <w:tc>
          <w:tcPr>
            <w:tcW w:w="3430" w:type="dxa"/>
            <w:vAlign w:val="center"/>
          </w:tcPr>
          <w:p w:rsidR="00B04C08" w:rsidRDefault="0062727D">
            <w:pPr>
              <w:pStyle w:val="20"/>
            </w:pPr>
            <w:r>
              <w:t>保障我区基本养老保险制度正常运转</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归集单位满意度</w:t>
            </w:r>
          </w:p>
        </w:tc>
        <w:tc>
          <w:tcPr>
            <w:tcW w:w="3430" w:type="dxa"/>
            <w:vAlign w:val="center"/>
          </w:tcPr>
          <w:p w:rsidR="00B04C08" w:rsidRDefault="0062727D">
            <w:pPr>
              <w:pStyle w:val="20"/>
            </w:pPr>
            <w:r>
              <w:t>归集单位满意度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6" w:name="_Toc_4_4_0000000009"/>
      <w:r>
        <w:rPr>
          <w:rFonts w:ascii="方正仿宋_GBK" w:eastAsia="方正仿宋_GBK" w:hAnsi="方正仿宋_GBK" w:cs="方正仿宋_GBK"/>
          <w:sz w:val="28"/>
        </w:rPr>
        <w:t>6.2025</w:t>
      </w:r>
      <w:r>
        <w:rPr>
          <w:rFonts w:ascii="方正仿宋_GBK" w:eastAsia="方正仿宋_GBK" w:hAnsi="方正仿宋_GBK" w:cs="方正仿宋_GBK"/>
          <w:sz w:val="28"/>
        </w:rPr>
        <w:t>年区级机关事业单位养老保险绩效目标表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年区级机关事业单位养老保险</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16796.70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16796.70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拨款</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按照市财政局通知要求，及时足额归集机关事业单位养老保险补助经费，保障我区机关事业单位基本养老保险制度正常运转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完成归集任务次数</w:t>
            </w:r>
          </w:p>
        </w:tc>
        <w:tc>
          <w:tcPr>
            <w:tcW w:w="3430" w:type="dxa"/>
            <w:vAlign w:val="center"/>
          </w:tcPr>
          <w:p w:rsidR="00B04C08" w:rsidRDefault="0062727D">
            <w:pPr>
              <w:pStyle w:val="20"/>
            </w:pPr>
            <w:r>
              <w:t>完成归集任务次数</w:t>
            </w:r>
          </w:p>
        </w:tc>
        <w:tc>
          <w:tcPr>
            <w:tcW w:w="2551" w:type="dxa"/>
            <w:vAlign w:val="center"/>
          </w:tcPr>
          <w:p w:rsidR="00B04C08" w:rsidRDefault="0062727D">
            <w:pPr>
              <w:pStyle w:val="20"/>
            </w:pPr>
            <w:r>
              <w:t>≥1</w:t>
            </w:r>
            <w:r>
              <w:t>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基本养老保险足额归集率</w:t>
            </w:r>
          </w:p>
        </w:tc>
        <w:tc>
          <w:tcPr>
            <w:tcW w:w="3430" w:type="dxa"/>
            <w:vAlign w:val="center"/>
          </w:tcPr>
          <w:p w:rsidR="00B04C08" w:rsidRDefault="0062727D">
            <w:pPr>
              <w:pStyle w:val="20"/>
            </w:pPr>
            <w:r>
              <w:t>基本养老保险足额归集率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归集资金及时率</w:t>
            </w:r>
          </w:p>
        </w:tc>
        <w:tc>
          <w:tcPr>
            <w:tcW w:w="3430" w:type="dxa"/>
            <w:vAlign w:val="center"/>
          </w:tcPr>
          <w:p w:rsidR="00B04C08" w:rsidRDefault="0062727D">
            <w:pPr>
              <w:pStyle w:val="20"/>
            </w:pPr>
            <w:r>
              <w:t>归集资金及时率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归集经费</w:t>
            </w:r>
          </w:p>
        </w:tc>
        <w:tc>
          <w:tcPr>
            <w:tcW w:w="3430" w:type="dxa"/>
            <w:vAlign w:val="center"/>
          </w:tcPr>
          <w:p w:rsidR="00B04C08" w:rsidRDefault="0062727D">
            <w:pPr>
              <w:pStyle w:val="20"/>
            </w:pPr>
            <w:r>
              <w:t>归集经费</w:t>
            </w:r>
          </w:p>
        </w:tc>
        <w:tc>
          <w:tcPr>
            <w:tcW w:w="2551" w:type="dxa"/>
            <w:vAlign w:val="center"/>
          </w:tcPr>
          <w:p w:rsidR="00B04C08" w:rsidRDefault="0062727D">
            <w:pPr>
              <w:pStyle w:val="20"/>
            </w:pPr>
            <w:r>
              <w:t>≤16796.7</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保障我区基本养老保险制度正常运转</w:t>
            </w:r>
          </w:p>
        </w:tc>
        <w:tc>
          <w:tcPr>
            <w:tcW w:w="3430" w:type="dxa"/>
            <w:vAlign w:val="center"/>
          </w:tcPr>
          <w:p w:rsidR="00B04C08" w:rsidRDefault="0062727D">
            <w:pPr>
              <w:pStyle w:val="20"/>
            </w:pPr>
            <w:r>
              <w:t>保障我区基本养老保险制度正常运转</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归集单位满意度</w:t>
            </w:r>
          </w:p>
        </w:tc>
        <w:tc>
          <w:tcPr>
            <w:tcW w:w="3430" w:type="dxa"/>
            <w:vAlign w:val="center"/>
          </w:tcPr>
          <w:p w:rsidR="00B04C08" w:rsidRDefault="0062727D">
            <w:pPr>
              <w:pStyle w:val="20"/>
            </w:pPr>
            <w:r>
              <w:t>归集单位满意度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7" w:name="_Toc_4_4_0000000010"/>
      <w:r>
        <w:rPr>
          <w:rFonts w:ascii="方正仿宋_GBK" w:eastAsia="方正仿宋_GBK" w:hAnsi="方正仿宋_GBK" w:cs="方正仿宋_GBK"/>
          <w:sz w:val="28"/>
        </w:rPr>
        <w:t>7.2025</w:t>
      </w:r>
      <w:r>
        <w:rPr>
          <w:rFonts w:ascii="方正仿宋_GBK" w:eastAsia="方正仿宋_GBK" w:hAnsi="方正仿宋_GBK" w:cs="方正仿宋_GBK"/>
          <w:sz w:val="28"/>
        </w:rPr>
        <w:t>年区级企业职工养老保险绩效目标表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年区级企业职工养老保险</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3821.00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3821.00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归集</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按照市财政局通知要求，及时足额归集企业职工基本养老保险补助经费，保障我区企业职工基本养老保险制度正常运转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完成归集任务次数</w:t>
            </w:r>
          </w:p>
        </w:tc>
        <w:tc>
          <w:tcPr>
            <w:tcW w:w="3430" w:type="dxa"/>
            <w:vAlign w:val="center"/>
          </w:tcPr>
          <w:p w:rsidR="00B04C08" w:rsidRDefault="0062727D">
            <w:pPr>
              <w:pStyle w:val="20"/>
            </w:pPr>
            <w:r>
              <w:t>完成归集任务次数</w:t>
            </w:r>
          </w:p>
        </w:tc>
        <w:tc>
          <w:tcPr>
            <w:tcW w:w="2551" w:type="dxa"/>
            <w:vAlign w:val="center"/>
          </w:tcPr>
          <w:p w:rsidR="00B04C08" w:rsidRDefault="0062727D">
            <w:pPr>
              <w:pStyle w:val="20"/>
            </w:pPr>
            <w:r>
              <w:t>≥1</w:t>
            </w:r>
            <w:r>
              <w:t>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基本养老保险足额归集率</w:t>
            </w:r>
          </w:p>
        </w:tc>
        <w:tc>
          <w:tcPr>
            <w:tcW w:w="3430" w:type="dxa"/>
            <w:vAlign w:val="center"/>
          </w:tcPr>
          <w:p w:rsidR="00B04C08" w:rsidRDefault="0062727D">
            <w:pPr>
              <w:pStyle w:val="20"/>
            </w:pPr>
            <w:r>
              <w:t>基本养老保险足额归集率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归集资金及时率</w:t>
            </w:r>
          </w:p>
        </w:tc>
        <w:tc>
          <w:tcPr>
            <w:tcW w:w="3430" w:type="dxa"/>
            <w:vAlign w:val="center"/>
          </w:tcPr>
          <w:p w:rsidR="00B04C08" w:rsidRDefault="0062727D">
            <w:pPr>
              <w:pStyle w:val="20"/>
            </w:pPr>
            <w:r>
              <w:t>归集资金及时率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归集经费</w:t>
            </w:r>
          </w:p>
        </w:tc>
        <w:tc>
          <w:tcPr>
            <w:tcW w:w="3430" w:type="dxa"/>
            <w:vAlign w:val="center"/>
          </w:tcPr>
          <w:p w:rsidR="00B04C08" w:rsidRDefault="0062727D">
            <w:pPr>
              <w:pStyle w:val="20"/>
            </w:pPr>
            <w:r>
              <w:t>归集经费</w:t>
            </w:r>
          </w:p>
        </w:tc>
        <w:tc>
          <w:tcPr>
            <w:tcW w:w="2551" w:type="dxa"/>
            <w:vAlign w:val="center"/>
          </w:tcPr>
          <w:p w:rsidR="00B04C08" w:rsidRDefault="0062727D">
            <w:pPr>
              <w:pStyle w:val="20"/>
            </w:pPr>
            <w:r>
              <w:t>≤16796.7</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保障我区基本养老保险制度正常运转</w:t>
            </w:r>
          </w:p>
        </w:tc>
        <w:tc>
          <w:tcPr>
            <w:tcW w:w="3430" w:type="dxa"/>
            <w:vAlign w:val="center"/>
          </w:tcPr>
          <w:p w:rsidR="00B04C08" w:rsidRDefault="0062727D">
            <w:pPr>
              <w:pStyle w:val="20"/>
            </w:pPr>
            <w:r>
              <w:t>保障我区基本养老保险制度正常运转</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归集单位满意度</w:t>
            </w:r>
          </w:p>
        </w:tc>
        <w:tc>
          <w:tcPr>
            <w:tcW w:w="3430" w:type="dxa"/>
            <w:vAlign w:val="center"/>
          </w:tcPr>
          <w:p w:rsidR="00B04C08" w:rsidRDefault="0062727D">
            <w:pPr>
              <w:pStyle w:val="20"/>
            </w:pPr>
            <w:r>
              <w:t>归集单位满意度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8" w:name="_Toc_4_4_0000000011"/>
      <w:r>
        <w:rPr>
          <w:rFonts w:ascii="方正仿宋_GBK" w:eastAsia="方正仿宋_GBK" w:hAnsi="方正仿宋_GBK" w:cs="方正仿宋_GBK"/>
          <w:sz w:val="28"/>
        </w:rPr>
        <w:t>8.2025</w:t>
      </w:r>
      <w:r>
        <w:rPr>
          <w:rFonts w:ascii="方正仿宋_GBK" w:eastAsia="方正仿宋_GBK" w:hAnsi="方正仿宋_GBK" w:cs="方正仿宋_GBK"/>
          <w:sz w:val="28"/>
        </w:rPr>
        <w:t>年人才补贴等项目资金绩效目标表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年人才补贴等项目资金</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91.00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91.00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通过拨付人才补贴及其他委托业务费用，保障人才发展以及人社工作顺利开展</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补贴人户数</w:t>
            </w:r>
          </w:p>
        </w:tc>
        <w:tc>
          <w:tcPr>
            <w:tcW w:w="3430" w:type="dxa"/>
            <w:vAlign w:val="center"/>
          </w:tcPr>
          <w:p w:rsidR="00B04C08" w:rsidRDefault="0062727D">
            <w:pPr>
              <w:pStyle w:val="20"/>
            </w:pPr>
            <w:r>
              <w:t>补贴人户数</w:t>
            </w:r>
          </w:p>
        </w:tc>
        <w:tc>
          <w:tcPr>
            <w:tcW w:w="2551" w:type="dxa"/>
            <w:vAlign w:val="center"/>
          </w:tcPr>
          <w:p w:rsidR="00B04C08" w:rsidRDefault="0062727D">
            <w:pPr>
              <w:pStyle w:val="20"/>
            </w:pPr>
            <w:r>
              <w:t>≥26</w:t>
            </w:r>
            <w:r>
              <w:t>人户</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委托项目数</w:t>
            </w:r>
          </w:p>
        </w:tc>
        <w:tc>
          <w:tcPr>
            <w:tcW w:w="3430" w:type="dxa"/>
            <w:vAlign w:val="center"/>
          </w:tcPr>
          <w:p w:rsidR="00B04C08" w:rsidRDefault="0062727D">
            <w:pPr>
              <w:pStyle w:val="20"/>
            </w:pPr>
            <w:r>
              <w:t>委托项目数</w:t>
            </w:r>
          </w:p>
        </w:tc>
        <w:tc>
          <w:tcPr>
            <w:tcW w:w="2551" w:type="dxa"/>
            <w:vAlign w:val="center"/>
          </w:tcPr>
          <w:p w:rsidR="00B04C08" w:rsidRDefault="0062727D">
            <w:pPr>
              <w:pStyle w:val="20"/>
            </w:pPr>
            <w:r>
              <w:t>≥3</w:t>
            </w:r>
            <w:r>
              <w:t>个</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项目审核合规率</w:t>
            </w:r>
          </w:p>
        </w:tc>
        <w:tc>
          <w:tcPr>
            <w:tcW w:w="3430" w:type="dxa"/>
            <w:vAlign w:val="center"/>
          </w:tcPr>
          <w:p w:rsidR="00B04C08" w:rsidRDefault="0062727D">
            <w:pPr>
              <w:pStyle w:val="20"/>
            </w:pPr>
            <w:r>
              <w:t>项目审核合规率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工作开展时限</w:t>
            </w:r>
          </w:p>
        </w:tc>
        <w:tc>
          <w:tcPr>
            <w:tcW w:w="3430" w:type="dxa"/>
            <w:vAlign w:val="center"/>
          </w:tcPr>
          <w:p w:rsidR="00B04C08" w:rsidRDefault="0062727D">
            <w:pPr>
              <w:pStyle w:val="20"/>
            </w:pPr>
            <w:r>
              <w:t>工作开展时限</w:t>
            </w:r>
          </w:p>
        </w:tc>
        <w:tc>
          <w:tcPr>
            <w:tcW w:w="2551" w:type="dxa"/>
            <w:vAlign w:val="center"/>
          </w:tcPr>
          <w:p w:rsidR="00B04C08" w:rsidRDefault="0062727D">
            <w:pPr>
              <w:pStyle w:val="20"/>
            </w:pPr>
            <w:r>
              <w:t>2025</w:t>
            </w:r>
            <w:r>
              <w:t>年</w:t>
            </w:r>
            <w:r>
              <w:t>1-12</w:t>
            </w:r>
            <w:r>
              <w:t>月</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补贴及经费资金</w:t>
            </w:r>
          </w:p>
        </w:tc>
        <w:tc>
          <w:tcPr>
            <w:tcW w:w="3430" w:type="dxa"/>
            <w:vAlign w:val="center"/>
          </w:tcPr>
          <w:p w:rsidR="00B04C08" w:rsidRDefault="0062727D">
            <w:pPr>
              <w:pStyle w:val="20"/>
            </w:pPr>
            <w:r>
              <w:t>补贴及经费资金</w:t>
            </w:r>
          </w:p>
        </w:tc>
        <w:tc>
          <w:tcPr>
            <w:tcW w:w="2551" w:type="dxa"/>
            <w:vAlign w:val="center"/>
          </w:tcPr>
          <w:p w:rsidR="00B04C08" w:rsidRDefault="0062727D">
            <w:pPr>
              <w:pStyle w:val="20"/>
            </w:pPr>
            <w:r>
              <w:t>≤91</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保障人才发展及工作正常运行</w:t>
            </w:r>
          </w:p>
        </w:tc>
        <w:tc>
          <w:tcPr>
            <w:tcW w:w="3430" w:type="dxa"/>
            <w:vAlign w:val="center"/>
          </w:tcPr>
          <w:p w:rsidR="00B04C08" w:rsidRDefault="0062727D">
            <w:pPr>
              <w:pStyle w:val="20"/>
            </w:pPr>
            <w:r>
              <w:t>保障人才发展及工作正常运行</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补贴人员满意度</w:t>
            </w:r>
          </w:p>
        </w:tc>
        <w:tc>
          <w:tcPr>
            <w:tcW w:w="3430" w:type="dxa"/>
            <w:vAlign w:val="center"/>
          </w:tcPr>
          <w:p w:rsidR="00B04C08" w:rsidRDefault="0062727D">
            <w:pPr>
              <w:pStyle w:val="20"/>
            </w:pPr>
            <w:r>
              <w:t>补贴人员满意度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9" w:name="_Toc_4_4_0000000012"/>
      <w:r>
        <w:rPr>
          <w:rFonts w:ascii="方正仿宋_GBK" w:eastAsia="方正仿宋_GBK" w:hAnsi="方正仿宋_GBK" w:cs="方正仿宋_GBK"/>
          <w:sz w:val="28"/>
        </w:rPr>
        <w:t>9.2025</w:t>
      </w:r>
      <w:r>
        <w:rPr>
          <w:rFonts w:ascii="方正仿宋_GBK" w:eastAsia="方正仿宋_GBK" w:hAnsi="方正仿宋_GBK" w:cs="方正仿宋_GBK"/>
          <w:sz w:val="28"/>
        </w:rPr>
        <w:t>年未整合村、征地养老人员及劳动鉴定补贴绩效目标表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年未整合村、征地养老人员及劳动鉴定补贴</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8927.00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8927.00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为老年人发放生活补贴待遇及完成劳动能力鉴定任务，保障综合保险业务顺利进行</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补贴人数</w:t>
            </w:r>
          </w:p>
        </w:tc>
        <w:tc>
          <w:tcPr>
            <w:tcW w:w="3430" w:type="dxa"/>
            <w:vAlign w:val="center"/>
          </w:tcPr>
          <w:p w:rsidR="00B04C08" w:rsidRDefault="0062727D">
            <w:pPr>
              <w:pStyle w:val="20"/>
            </w:pPr>
            <w:r>
              <w:t>补贴人数</w:t>
            </w:r>
          </w:p>
        </w:tc>
        <w:tc>
          <w:tcPr>
            <w:tcW w:w="2551" w:type="dxa"/>
            <w:vAlign w:val="center"/>
          </w:tcPr>
          <w:p w:rsidR="00B04C08" w:rsidRDefault="0062727D">
            <w:pPr>
              <w:pStyle w:val="20"/>
            </w:pPr>
            <w:r>
              <w:t>≥1.7</w:t>
            </w:r>
            <w:r>
              <w:t>万人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待遇足额发放率</w:t>
            </w:r>
          </w:p>
        </w:tc>
        <w:tc>
          <w:tcPr>
            <w:tcW w:w="3430" w:type="dxa"/>
            <w:vAlign w:val="center"/>
          </w:tcPr>
          <w:p w:rsidR="00B04C08" w:rsidRDefault="0062727D">
            <w:pPr>
              <w:pStyle w:val="20"/>
            </w:pPr>
            <w:r>
              <w:t>待遇足额发放率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及时发放率</w:t>
            </w:r>
          </w:p>
        </w:tc>
        <w:tc>
          <w:tcPr>
            <w:tcW w:w="3430" w:type="dxa"/>
            <w:vAlign w:val="center"/>
          </w:tcPr>
          <w:p w:rsidR="00B04C08" w:rsidRDefault="0062727D">
            <w:pPr>
              <w:pStyle w:val="20"/>
            </w:pPr>
            <w:r>
              <w:t>及时发放率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综合保险经费</w:t>
            </w:r>
          </w:p>
        </w:tc>
        <w:tc>
          <w:tcPr>
            <w:tcW w:w="3430" w:type="dxa"/>
            <w:vAlign w:val="center"/>
          </w:tcPr>
          <w:p w:rsidR="00B04C08" w:rsidRDefault="0062727D">
            <w:pPr>
              <w:pStyle w:val="20"/>
            </w:pPr>
            <w:r>
              <w:t>综合保险经费</w:t>
            </w:r>
          </w:p>
        </w:tc>
        <w:tc>
          <w:tcPr>
            <w:tcW w:w="2551" w:type="dxa"/>
            <w:vAlign w:val="center"/>
          </w:tcPr>
          <w:p w:rsidR="00B04C08" w:rsidRDefault="0062727D">
            <w:pPr>
              <w:pStyle w:val="20"/>
            </w:pPr>
            <w:r>
              <w:t>≤8927</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保障基本民生</w:t>
            </w:r>
          </w:p>
        </w:tc>
        <w:tc>
          <w:tcPr>
            <w:tcW w:w="3430" w:type="dxa"/>
            <w:vAlign w:val="center"/>
          </w:tcPr>
          <w:p w:rsidR="00B04C08" w:rsidRDefault="0062727D">
            <w:pPr>
              <w:pStyle w:val="20"/>
            </w:pPr>
            <w:r>
              <w:t>保障基本民生</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补贴人员满意度</w:t>
            </w:r>
          </w:p>
        </w:tc>
        <w:tc>
          <w:tcPr>
            <w:tcW w:w="3430" w:type="dxa"/>
            <w:vAlign w:val="center"/>
          </w:tcPr>
          <w:p w:rsidR="00B04C08" w:rsidRDefault="0062727D">
            <w:pPr>
              <w:pStyle w:val="20"/>
            </w:pPr>
            <w:r>
              <w:t>补贴人员满意度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0" w:name="_Toc_4_4_0000000013"/>
      <w:r>
        <w:rPr>
          <w:rFonts w:ascii="方正仿宋_GBK" w:eastAsia="方正仿宋_GBK" w:hAnsi="方正仿宋_GBK" w:cs="方正仿宋_GBK"/>
          <w:sz w:val="28"/>
        </w:rPr>
        <w:t>10.2025</w:t>
      </w:r>
      <w:r>
        <w:rPr>
          <w:rFonts w:ascii="方正仿宋_GBK" w:eastAsia="方正仿宋_GBK" w:hAnsi="方正仿宋_GBK" w:cs="方正仿宋_GBK"/>
          <w:sz w:val="28"/>
        </w:rPr>
        <w:t>年仲裁监察办案补贴绩效目标表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年仲裁监察办案补贴</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351.26</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351.26</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预计全年审理案件</w:t>
            </w:r>
            <w:r>
              <w:t>2700</w:t>
            </w:r>
            <w:r>
              <w:t>件，保障津南区劳资关系和谐</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审理案件数量</w:t>
            </w:r>
          </w:p>
        </w:tc>
        <w:tc>
          <w:tcPr>
            <w:tcW w:w="3430" w:type="dxa"/>
            <w:vAlign w:val="center"/>
          </w:tcPr>
          <w:p w:rsidR="00B04C08" w:rsidRDefault="0062727D">
            <w:pPr>
              <w:pStyle w:val="20"/>
            </w:pPr>
            <w:r>
              <w:t>审理案件数量</w:t>
            </w:r>
          </w:p>
        </w:tc>
        <w:tc>
          <w:tcPr>
            <w:tcW w:w="2551" w:type="dxa"/>
            <w:vAlign w:val="center"/>
          </w:tcPr>
          <w:p w:rsidR="00B04C08" w:rsidRDefault="0062727D">
            <w:pPr>
              <w:pStyle w:val="20"/>
            </w:pPr>
            <w:r>
              <w:t>≥2700</w:t>
            </w:r>
            <w:r>
              <w:t>件</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审理案件合规率</w:t>
            </w:r>
          </w:p>
        </w:tc>
        <w:tc>
          <w:tcPr>
            <w:tcW w:w="3430" w:type="dxa"/>
            <w:vAlign w:val="center"/>
          </w:tcPr>
          <w:p w:rsidR="00B04C08" w:rsidRDefault="0062727D">
            <w:pPr>
              <w:pStyle w:val="20"/>
            </w:pPr>
            <w:r>
              <w:t>审理案件合规率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接受案件审理时间</w:t>
            </w:r>
          </w:p>
        </w:tc>
        <w:tc>
          <w:tcPr>
            <w:tcW w:w="3430" w:type="dxa"/>
            <w:vAlign w:val="center"/>
          </w:tcPr>
          <w:p w:rsidR="00B04C08" w:rsidRDefault="0062727D">
            <w:pPr>
              <w:pStyle w:val="20"/>
            </w:pPr>
            <w:r>
              <w:t>接受案件审理时间</w:t>
            </w:r>
          </w:p>
        </w:tc>
        <w:tc>
          <w:tcPr>
            <w:tcW w:w="2551" w:type="dxa"/>
            <w:vAlign w:val="center"/>
          </w:tcPr>
          <w:p w:rsidR="00B04C08" w:rsidRDefault="0062727D">
            <w:pPr>
              <w:pStyle w:val="20"/>
            </w:pPr>
            <w:r>
              <w:t>2025</w:t>
            </w:r>
            <w:r>
              <w:t>年</w:t>
            </w:r>
            <w:r>
              <w:t>1-12</w:t>
            </w:r>
            <w:r>
              <w:t>月</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案件审理经费</w:t>
            </w:r>
          </w:p>
        </w:tc>
        <w:tc>
          <w:tcPr>
            <w:tcW w:w="3430" w:type="dxa"/>
            <w:vAlign w:val="center"/>
          </w:tcPr>
          <w:p w:rsidR="00B04C08" w:rsidRDefault="0062727D">
            <w:pPr>
              <w:pStyle w:val="20"/>
            </w:pPr>
            <w:r>
              <w:t>案件审理经费</w:t>
            </w:r>
          </w:p>
        </w:tc>
        <w:tc>
          <w:tcPr>
            <w:tcW w:w="2551" w:type="dxa"/>
            <w:vAlign w:val="center"/>
          </w:tcPr>
          <w:p w:rsidR="00B04C08" w:rsidRDefault="0062727D">
            <w:pPr>
              <w:pStyle w:val="20"/>
            </w:pPr>
            <w:r>
              <w:t>≤351.26</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促进劳资关系和谐</w:t>
            </w:r>
          </w:p>
        </w:tc>
        <w:tc>
          <w:tcPr>
            <w:tcW w:w="3430" w:type="dxa"/>
            <w:vAlign w:val="center"/>
          </w:tcPr>
          <w:p w:rsidR="00B04C08" w:rsidRDefault="0062727D">
            <w:pPr>
              <w:pStyle w:val="20"/>
            </w:pPr>
            <w:r>
              <w:t>促进劳资关系和谐</w:t>
            </w:r>
          </w:p>
        </w:tc>
        <w:tc>
          <w:tcPr>
            <w:tcW w:w="2551" w:type="dxa"/>
            <w:vAlign w:val="center"/>
          </w:tcPr>
          <w:p w:rsidR="00B04C08" w:rsidRDefault="0062727D">
            <w:pPr>
              <w:pStyle w:val="20"/>
            </w:pPr>
            <w:r>
              <w:t>促进</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劳资双方满意度</w:t>
            </w:r>
          </w:p>
        </w:tc>
        <w:tc>
          <w:tcPr>
            <w:tcW w:w="3430" w:type="dxa"/>
            <w:vAlign w:val="center"/>
          </w:tcPr>
          <w:p w:rsidR="00B04C08" w:rsidRDefault="0062727D">
            <w:pPr>
              <w:pStyle w:val="20"/>
            </w:pPr>
            <w:r>
              <w:t>劳资双方满意度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1" w:name="_Toc_4_4_0000000014"/>
      <w:r>
        <w:rPr>
          <w:rFonts w:ascii="方正仿宋_GBK" w:eastAsia="方正仿宋_GBK" w:hAnsi="方正仿宋_GBK" w:cs="方正仿宋_GBK"/>
          <w:sz w:val="28"/>
        </w:rPr>
        <w:t>11.2025</w:t>
      </w:r>
      <w:r>
        <w:rPr>
          <w:rFonts w:ascii="方正仿宋_GBK" w:eastAsia="方正仿宋_GBK" w:hAnsi="方正仿宋_GBK" w:cs="方正仿宋_GBK"/>
          <w:sz w:val="28"/>
        </w:rPr>
        <w:t>年自有资金利息绩效目标表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年自有资金利息</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1.30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 xml:space="preserve"> </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1.30</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做利息收入及支出管理，保障资金账户持续使用</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利息收入次数</w:t>
            </w:r>
          </w:p>
        </w:tc>
        <w:tc>
          <w:tcPr>
            <w:tcW w:w="3430" w:type="dxa"/>
            <w:vAlign w:val="center"/>
          </w:tcPr>
          <w:p w:rsidR="00B04C08" w:rsidRDefault="0062727D">
            <w:pPr>
              <w:pStyle w:val="20"/>
            </w:pPr>
            <w:r>
              <w:t>利息收入次数</w:t>
            </w:r>
          </w:p>
        </w:tc>
        <w:tc>
          <w:tcPr>
            <w:tcW w:w="2551" w:type="dxa"/>
            <w:vAlign w:val="center"/>
          </w:tcPr>
          <w:p w:rsidR="00B04C08" w:rsidRDefault="0062727D">
            <w:pPr>
              <w:pStyle w:val="20"/>
            </w:pPr>
            <w:r>
              <w:t>4</w:t>
            </w:r>
            <w:r>
              <w:t>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资金拨付合规率</w:t>
            </w:r>
          </w:p>
        </w:tc>
        <w:tc>
          <w:tcPr>
            <w:tcW w:w="3430" w:type="dxa"/>
            <w:vAlign w:val="center"/>
          </w:tcPr>
          <w:p w:rsidR="00B04C08" w:rsidRDefault="0062727D">
            <w:pPr>
              <w:pStyle w:val="20"/>
            </w:pPr>
            <w:r>
              <w:t>资金拨付合规率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资金拨付及时率</w:t>
            </w:r>
          </w:p>
        </w:tc>
        <w:tc>
          <w:tcPr>
            <w:tcW w:w="3430" w:type="dxa"/>
            <w:vAlign w:val="center"/>
          </w:tcPr>
          <w:p w:rsidR="00B04C08" w:rsidRDefault="0062727D">
            <w:pPr>
              <w:pStyle w:val="20"/>
            </w:pPr>
            <w:r>
              <w:t>资金拨付及时率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经费资金</w:t>
            </w:r>
          </w:p>
        </w:tc>
        <w:tc>
          <w:tcPr>
            <w:tcW w:w="3430" w:type="dxa"/>
            <w:vAlign w:val="center"/>
          </w:tcPr>
          <w:p w:rsidR="00B04C08" w:rsidRDefault="0062727D">
            <w:pPr>
              <w:pStyle w:val="20"/>
            </w:pPr>
            <w:r>
              <w:t>经费资金</w:t>
            </w:r>
          </w:p>
        </w:tc>
        <w:tc>
          <w:tcPr>
            <w:tcW w:w="2551" w:type="dxa"/>
            <w:vAlign w:val="center"/>
          </w:tcPr>
          <w:p w:rsidR="00B04C08" w:rsidRDefault="0062727D">
            <w:pPr>
              <w:pStyle w:val="20"/>
            </w:pPr>
            <w:r>
              <w:t>≤1.3</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保障资金账户持续使用</w:t>
            </w:r>
          </w:p>
        </w:tc>
        <w:tc>
          <w:tcPr>
            <w:tcW w:w="3430" w:type="dxa"/>
            <w:vAlign w:val="center"/>
          </w:tcPr>
          <w:p w:rsidR="00B04C08" w:rsidRDefault="0062727D">
            <w:pPr>
              <w:pStyle w:val="20"/>
            </w:pPr>
            <w:r>
              <w:t>保障资金账户持续使用</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单位满意度</w:t>
            </w:r>
          </w:p>
        </w:tc>
        <w:tc>
          <w:tcPr>
            <w:tcW w:w="3430" w:type="dxa"/>
            <w:vAlign w:val="center"/>
          </w:tcPr>
          <w:p w:rsidR="00B04C08" w:rsidRDefault="0062727D">
            <w:pPr>
              <w:pStyle w:val="20"/>
            </w:pPr>
            <w:r>
              <w:t>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2" w:name="_Toc_4_4_0000000015"/>
      <w:r>
        <w:rPr>
          <w:rFonts w:ascii="方正仿宋_GBK" w:eastAsia="方正仿宋_GBK" w:hAnsi="方正仿宋_GBK" w:cs="方正仿宋_GBK"/>
          <w:sz w:val="28"/>
        </w:rPr>
        <w:t>12.</w:t>
      </w:r>
      <w:r>
        <w:rPr>
          <w:rFonts w:ascii="方正仿宋_GBK" w:eastAsia="方正仿宋_GBK" w:hAnsi="方正仿宋_GBK" w:cs="方正仿宋_GBK"/>
          <w:sz w:val="28"/>
        </w:rPr>
        <w:t>物业费绩效目标表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353101</w:t>
            </w:r>
            <w:r>
              <w:t>天津市津南区人力资源和社会保障局</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物业费</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139.00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139.00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拨付人社大厅服务运转费用，其中主要为物业管理，保障人社工作正常运转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服务项目数量</w:t>
            </w:r>
          </w:p>
        </w:tc>
        <w:tc>
          <w:tcPr>
            <w:tcW w:w="3430" w:type="dxa"/>
            <w:vAlign w:val="center"/>
          </w:tcPr>
          <w:p w:rsidR="00B04C08" w:rsidRDefault="0062727D">
            <w:pPr>
              <w:pStyle w:val="20"/>
            </w:pPr>
            <w:r>
              <w:t>服务项目数量</w:t>
            </w:r>
          </w:p>
        </w:tc>
        <w:tc>
          <w:tcPr>
            <w:tcW w:w="2551" w:type="dxa"/>
            <w:vAlign w:val="center"/>
          </w:tcPr>
          <w:p w:rsidR="00B04C08" w:rsidRDefault="0062727D">
            <w:pPr>
              <w:pStyle w:val="20"/>
            </w:pPr>
            <w:r>
              <w:t>≥1</w:t>
            </w:r>
            <w:r>
              <w:t>个</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服务管理质量达标率</w:t>
            </w:r>
          </w:p>
        </w:tc>
        <w:tc>
          <w:tcPr>
            <w:tcW w:w="3430" w:type="dxa"/>
            <w:vAlign w:val="center"/>
          </w:tcPr>
          <w:p w:rsidR="00B04C08" w:rsidRDefault="0062727D">
            <w:pPr>
              <w:pStyle w:val="20"/>
            </w:pPr>
            <w:r>
              <w:t>服务管理质量达标率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服务管理期限</w:t>
            </w:r>
          </w:p>
        </w:tc>
        <w:tc>
          <w:tcPr>
            <w:tcW w:w="3430" w:type="dxa"/>
            <w:vAlign w:val="center"/>
          </w:tcPr>
          <w:p w:rsidR="00B04C08" w:rsidRDefault="0062727D">
            <w:pPr>
              <w:pStyle w:val="20"/>
            </w:pPr>
            <w:r>
              <w:t>服务管理期限</w:t>
            </w:r>
          </w:p>
        </w:tc>
        <w:tc>
          <w:tcPr>
            <w:tcW w:w="2551" w:type="dxa"/>
            <w:vAlign w:val="center"/>
          </w:tcPr>
          <w:p w:rsidR="00B04C08" w:rsidRDefault="0062727D">
            <w:pPr>
              <w:pStyle w:val="20"/>
            </w:pPr>
            <w:r>
              <w:t>2025</w:t>
            </w:r>
            <w:r>
              <w:t>年</w:t>
            </w:r>
            <w:r>
              <w:t>1-12</w:t>
            </w:r>
            <w:r>
              <w:t>月</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服务经费</w:t>
            </w:r>
          </w:p>
        </w:tc>
        <w:tc>
          <w:tcPr>
            <w:tcW w:w="3430" w:type="dxa"/>
            <w:vAlign w:val="center"/>
          </w:tcPr>
          <w:p w:rsidR="00B04C08" w:rsidRDefault="0062727D">
            <w:pPr>
              <w:pStyle w:val="20"/>
            </w:pPr>
            <w:r>
              <w:t>服务经费</w:t>
            </w:r>
          </w:p>
        </w:tc>
        <w:tc>
          <w:tcPr>
            <w:tcW w:w="2551" w:type="dxa"/>
            <w:vAlign w:val="center"/>
          </w:tcPr>
          <w:p w:rsidR="00B04C08" w:rsidRDefault="0062727D">
            <w:pPr>
              <w:pStyle w:val="20"/>
            </w:pPr>
            <w:r>
              <w:t>≤139</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保障人社工作正常运转</w:t>
            </w:r>
          </w:p>
        </w:tc>
        <w:tc>
          <w:tcPr>
            <w:tcW w:w="3430" w:type="dxa"/>
            <w:vAlign w:val="center"/>
          </w:tcPr>
          <w:p w:rsidR="00B04C08" w:rsidRDefault="0062727D">
            <w:pPr>
              <w:pStyle w:val="20"/>
            </w:pPr>
            <w:r>
              <w:t>保障人社工作正常运转</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单位满意度</w:t>
            </w:r>
          </w:p>
        </w:tc>
        <w:tc>
          <w:tcPr>
            <w:tcW w:w="3430" w:type="dxa"/>
            <w:vAlign w:val="center"/>
          </w:tcPr>
          <w:p w:rsidR="00B04C08" w:rsidRDefault="0062727D">
            <w:pPr>
              <w:pStyle w:val="20"/>
            </w:pPr>
            <w:r>
              <w:t>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3" w:name="_Toc_4_4_0000000016"/>
      <w:r>
        <w:rPr>
          <w:rFonts w:ascii="方正仿宋_GBK" w:eastAsia="方正仿宋_GBK" w:hAnsi="方正仿宋_GBK" w:cs="方正仿宋_GBK"/>
          <w:sz w:val="28"/>
        </w:rPr>
        <w:t>13.2022</w:t>
      </w:r>
      <w:r>
        <w:rPr>
          <w:rFonts w:ascii="方正仿宋_GBK" w:eastAsia="方正仿宋_GBK" w:hAnsi="方正仿宋_GBK" w:cs="方正仿宋_GBK"/>
          <w:sz w:val="28"/>
        </w:rPr>
        <w:t>年创业担保贷款贴息补助资金（市级）绩效目标表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2022</w:t>
            </w:r>
            <w:r>
              <w:t>年创业担保贷款贴息补助资金（市级）</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287.91</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287.91</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深入实施</w:t>
            </w:r>
            <w:r>
              <w:t>“</w:t>
            </w:r>
            <w:r>
              <w:t>双创</w:t>
            </w:r>
            <w:r>
              <w:t>”</w:t>
            </w:r>
            <w:r>
              <w:t>战略，进一步促进创业就业</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发放创业担保贷款人数</w:t>
            </w:r>
          </w:p>
        </w:tc>
        <w:tc>
          <w:tcPr>
            <w:tcW w:w="3430" w:type="dxa"/>
            <w:vAlign w:val="center"/>
          </w:tcPr>
          <w:p w:rsidR="00B04C08" w:rsidRDefault="0062727D">
            <w:pPr>
              <w:pStyle w:val="20"/>
            </w:pPr>
            <w:r>
              <w:t>发放创业担保贷款人数</w:t>
            </w:r>
          </w:p>
        </w:tc>
        <w:tc>
          <w:tcPr>
            <w:tcW w:w="2551" w:type="dxa"/>
            <w:vAlign w:val="center"/>
          </w:tcPr>
          <w:p w:rsidR="00B04C08" w:rsidRDefault="0062727D">
            <w:pPr>
              <w:pStyle w:val="20"/>
            </w:pPr>
            <w:r>
              <w:t>预计</w:t>
            </w:r>
            <w:r>
              <w:t>400</w:t>
            </w:r>
            <w:r>
              <w:t>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按标准拨付</w:t>
            </w:r>
          </w:p>
        </w:tc>
        <w:tc>
          <w:tcPr>
            <w:tcW w:w="3430" w:type="dxa"/>
            <w:vAlign w:val="center"/>
          </w:tcPr>
          <w:p w:rsidR="00B04C08" w:rsidRDefault="0062727D">
            <w:pPr>
              <w:pStyle w:val="20"/>
            </w:pPr>
            <w:r>
              <w:t>按标准拨付</w:t>
            </w:r>
          </w:p>
        </w:tc>
        <w:tc>
          <w:tcPr>
            <w:tcW w:w="2551" w:type="dxa"/>
            <w:vAlign w:val="center"/>
          </w:tcPr>
          <w:p w:rsidR="00B04C08" w:rsidRDefault="0062727D">
            <w:pPr>
              <w:pStyle w:val="20"/>
            </w:pPr>
            <w:r>
              <w:t>按标准拨付</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及时办理担保手续</w:t>
            </w:r>
          </w:p>
        </w:tc>
        <w:tc>
          <w:tcPr>
            <w:tcW w:w="3430" w:type="dxa"/>
            <w:vAlign w:val="center"/>
          </w:tcPr>
          <w:p w:rsidR="00B04C08" w:rsidRDefault="0062727D">
            <w:pPr>
              <w:pStyle w:val="20"/>
            </w:pPr>
            <w:r>
              <w:t>及时办理担保手续</w:t>
            </w:r>
          </w:p>
        </w:tc>
        <w:tc>
          <w:tcPr>
            <w:tcW w:w="2551" w:type="dxa"/>
            <w:vAlign w:val="center"/>
          </w:tcPr>
          <w:p w:rsidR="00B04C08" w:rsidRDefault="0062727D">
            <w:pPr>
              <w:pStyle w:val="20"/>
            </w:pPr>
            <w:r>
              <w:t>及时</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预算内发放补贴</w:t>
            </w:r>
          </w:p>
        </w:tc>
        <w:tc>
          <w:tcPr>
            <w:tcW w:w="3430" w:type="dxa"/>
            <w:vAlign w:val="center"/>
          </w:tcPr>
          <w:p w:rsidR="00B04C08" w:rsidRDefault="0062727D">
            <w:pPr>
              <w:pStyle w:val="20"/>
            </w:pPr>
            <w:r>
              <w:t>预算内发放补贴</w:t>
            </w:r>
          </w:p>
        </w:tc>
        <w:tc>
          <w:tcPr>
            <w:tcW w:w="2551" w:type="dxa"/>
            <w:vAlign w:val="center"/>
          </w:tcPr>
          <w:p w:rsidR="00B04C08" w:rsidRDefault="0062727D">
            <w:pPr>
              <w:pStyle w:val="20"/>
            </w:pPr>
            <w:r>
              <w:t>不超预算</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为创业提供良好的创业环境，提供创业成功率</w:t>
            </w:r>
          </w:p>
        </w:tc>
        <w:tc>
          <w:tcPr>
            <w:tcW w:w="3430" w:type="dxa"/>
            <w:vAlign w:val="center"/>
          </w:tcPr>
          <w:p w:rsidR="00B04C08" w:rsidRDefault="0062727D">
            <w:pPr>
              <w:pStyle w:val="20"/>
            </w:pPr>
            <w:r>
              <w:t>为创业提供良好的创业环境，提供创业成功率</w:t>
            </w:r>
          </w:p>
        </w:tc>
        <w:tc>
          <w:tcPr>
            <w:tcW w:w="2551" w:type="dxa"/>
            <w:vAlign w:val="center"/>
          </w:tcPr>
          <w:p w:rsidR="00B04C08" w:rsidRDefault="0062727D">
            <w:pPr>
              <w:pStyle w:val="20"/>
            </w:pPr>
            <w:r>
              <w:t>通过创业带动就业</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享受补贴人员</w:t>
            </w:r>
          </w:p>
        </w:tc>
        <w:tc>
          <w:tcPr>
            <w:tcW w:w="3430" w:type="dxa"/>
            <w:vAlign w:val="center"/>
          </w:tcPr>
          <w:p w:rsidR="00B04C08" w:rsidRDefault="0062727D">
            <w:pPr>
              <w:pStyle w:val="20"/>
            </w:pPr>
            <w:r>
              <w:t>享受补贴人员</w:t>
            </w:r>
          </w:p>
        </w:tc>
        <w:tc>
          <w:tcPr>
            <w:tcW w:w="2551" w:type="dxa"/>
            <w:vAlign w:val="center"/>
          </w:tcPr>
          <w:p w:rsidR="00B04C08" w:rsidRDefault="0062727D">
            <w:pPr>
              <w:pStyle w:val="20"/>
            </w:pPr>
            <w:r>
              <w:t>不低于</w:t>
            </w: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4" w:name="_Toc_4_4_0000000017"/>
      <w:r>
        <w:rPr>
          <w:rFonts w:ascii="方正仿宋_GBK" w:eastAsia="方正仿宋_GBK" w:hAnsi="方正仿宋_GBK" w:cs="方正仿宋_GBK"/>
          <w:sz w:val="28"/>
        </w:rPr>
        <w:t>14.2024</w:t>
      </w:r>
      <w:r>
        <w:rPr>
          <w:rFonts w:ascii="方正仿宋_GBK" w:eastAsia="方正仿宋_GBK" w:hAnsi="方正仿宋_GBK" w:cs="方正仿宋_GBK"/>
          <w:sz w:val="28"/>
        </w:rPr>
        <w:t>年创业担保贷款市级奖补资金绩效目标表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2024</w:t>
            </w:r>
            <w:r>
              <w:t>年创业担保贷款市级奖补资金</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32.40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32.40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通过发放创业担保贷款补贴，降低企业成本</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贴息人数</w:t>
            </w:r>
          </w:p>
        </w:tc>
        <w:tc>
          <w:tcPr>
            <w:tcW w:w="3430" w:type="dxa"/>
            <w:vAlign w:val="center"/>
          </w:tcPr>
          <w:p w:rsidR="00B04C08" w:rsidRDefault="0062727D">
            <w:pPr>
              <w:pStyle w:val="20"/>
            </w:pPr>
            <w:r>
              <w:t>贴息人数</w:t>
            </w:r>
          </w:p>
        </w:tc>
        <w:tc>
          <w:tcPr>
            <w:tcW w:w="2551" w:type="dxa"/>
            <w:vAlign w:val="center"/>
          </w:tcPr>
          <w:p w:rsidR="00B04C08" w:rsidRDefault="0062727D">
            <w:pPr>
              <w:pStyle w:val="20"/>
            </w:pPr>
            <w:r>
              <w:t>≥100</w:t>
            </w:r>
            <w:r>
              <w:t>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审核准确率</w:t>
            </w:r>
          </w:p>
        </w:tc>
        <w:tc>
          <w:tcPr>
            <w:tcW w:w="3430" w:type="dxa"/>
            <w:vAlign w:val="center"/>
          </w:tcPr>
          <w:p w:rsidR="00B04C08" w:rsidRDefault="0062727D">
            <w:pPr>
              <w:pStyle w:val="20"/>
            </w:pPr>
            <w:r>
              <w:t>审核准确率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审核及时率</w:t>
            </w:r>
          </w:p>
        </w:tc>
        <w:tc>
          <w:tcPr>
            <w:tcW w:w="3430" w:type="dxa"/>
            <w:vAlign w:val="center"/>
          </w:tcPr>
          <w:p w:rsidR="00B04C08" w:rsidRDefault="0062727D">
            <w:pPr>
              <w:pStyle w:val="20"/>
            </w:pPr>
            <w:r>
              <w:t>审核及时率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贴息经费</w:t>
            </w:r>
          </w:p>
        </w:tc>
        <w:tc>
          <w:tcPr>
            <w:tcW w:w="3430" w:type="dxa"/>
            <w:vAlign w:val="center"/>
          </w:tcPr>
          <w:p w:rsidR="00B04C08" w:rsidRDefault="0062727D">
            <w:pPr>
              <w:pStyle w:val="20"/>
            </w:pPr>
            <w:r>
              <w:t>贴息经费</w:t>
            </w:r>
          </w:p>
        </w:tc>
        <w:tc>
          <w:tcPr>
            <w:tcW w:w="2551" w:type="dxa"/>
            <w:vAlign w:val="center"/>
          </w:tcPr>
          <w:p w:rsidR="00B04C08" w:rsidRDefault="0062727D">
            <w:pPr>
              <w:pStyle w:val="20"/>
            </w:pPr>
            <w:r>
              <w:t>≤32.4</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降低成本</w:t>
            </w:r>
          </w:p>
        </w:tc>
        <w:tc>
          <w:tcPr>
            <w:tcW w:w="3430" w:type="dxa"/>
            <w:vAlign w:val="center"/>
          </w:tcPr>
          <w:p w:rsidR="00B04C08" w:rsidRDefault="0062727D">
            <w:pPr>
              <w:pStyle w:val="20"/>
            </w:pPr>
            <w:r>
              <w:t>降低成本</w:t>
            </w:r>
          </w:p>
        </w:tc>
        <w:tc>
          <w:tcPr>
            <w:tcW w:w="2551" w:type="dxa"/>
            <w:vAlign w:val="center"/>
          </w:tcPr>
          <w:p w:rsidR="00B04C08" w:rsidRDefault="0062727D">
            <w:pPr>
              <w:pStyle w:val="20"/>
            </w:pPr>
            <w:r>
              <w:t>降低</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贴息对象满意度</w:t>
            </w:r>
          </w:p>
        </w:tc>
        <w:tc>
          <w:tcPr>
            <w:tcW w:w="3430" w:type="dxa"/>
            <w:vAlign w:val="center"/>
          </w:tcPr>
          <w:p w:rsidR="00B04C08" w:rsidRDefault="0062727D">
            <w:pPr>
              <w:pStyle w:val="20"/>
            </w:pPr>
            <w:r>
              <w:t>贴息对象满意度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5" w:name="_Toc_4_4_0000000018"/>
      <w:r>
        <w:rPr>
          <w:rFonts w:ascii="方正仿宋_GBK" w:eastAsia="方正仿宋_GBK" w:hAnsi="方正仿宋_GBK" w:cs="方正仿宋_GBK"/>
          <w:sz w:val="28"/>
        </w:rPr>
        <w:t>15.2024</w:t>
      </w:r>
      <w:r>
        <w:rPr>
          <w:rFonts w:ascii="方正仿宋_GBK" w:eastAsia="方正仿宋_GBK" w:hAnsi="方正仿宋_GBK" w:cs="方正仿宋_GBK"/>
          <w:sz w:val="28"/>
        </w:rPr>
        <w:t>年高校毕业生三支一扶人员经费（津财教指【</w:t>
      </w:r>
      <w:r>
        <w:rPr>
          <w:rFonts w:ascii="方正仿宋_GBK" w:eastAsia="方正仿宋_GBK" w:hAnsi="方正仿宋_GBK" w:cs="方正仿宋_GBK"/>
          <w:sz w:val="28"/>
        </w:rPr>
        <w:t>2024</w:t>
      </w:r>
      <w:r>
        <w:rPr>
          <w:rFonts w:ascii="方正仿宋_GBK" w:eastAsia="方正仿宋_GBK" w:hAnsi="方正仿宋_GBK" w:cs="方正仿宋_GBK"/>
          <w:sz w:val="28"/>
        </w:rPr>
        <w:t>】</w:t>
      </w:r>
      <w:r>
        <w:rPr>
          <w:rFonts w:ascii="方正仿宋_GBK" w:eastAsia="方正仿宋_GBK" w:hAnsi="方正仿宋_GBK" w:cs="方正仿宋_GBK"/>
          <w:sz w:val="28"/>
        </w:rPr>
        <w:t>87</w:t>
      </w:r>
      <w:r>
        <w:rPr>
          <w:rFonts w:ascii="方正仿宋_GBK" w:eastAsia="方正仿宋_GBK" w:hAnsi="方正仿宋_GBK" w:cs="方正仿宋_GBK"/>
          <w:sz w:val="28"/>
        </w:rPr>
        <w:t>号）绩效目标表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2024</w:t>
            </w:r>
            <w:r>
              <w:t>年高校毕业生三支一扶人员经费（津财教指【</w:t>
            </w:r>
            <w:r>
              <w:t>2024</w:t>
            </w:r>
            <w:r>
              <w:t>】</w:t>
            </w:r>
            <w:r>
              <w:t>87</w:t>
            </w:r>
            <w:r>
              <w:t>号）</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2.79</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2.79</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拨付三支一扶经费，保障三支一扶人员工资</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三支一扶人员数量</w:t>
            </w:r>
          </w:p>
        </w:tc>
        <w:tc>
          <w:tcPr>
            <w:tcW w:w="3430" w:type="dxa"/>
            <w:vAlign w:val="center"/>
          </w:tcPr>
          <w:p w:rsidR="00B04C08" w:rsidRDefault="0062727D">
            <w:pPr>
              <w:pStyle w:val="20"/>
            </w:pPr>
            <w:r>
              <w:t>三支一扶人员数量</w:t>
            </w:r>
          </w:p>
        </w:tc>
        <w:tc>
          <w:tcPr>
            <w:tcW w:w="2551" w:type="dxa"/>
            <w:vAlign w:val="center"/>
          </w:tcPr>
          <w:p w:rsidR="00B04C08" w:rsidRDefault="0062727D">
            <w:pPr>
              <w:pStyle w:val="20"/>
            </w:pPr>
            <w:r>
              <w:t>≥3</w:t>
            </w:r>
            <w:r>
              <w:t>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按时拨付工资</w:t>
            </w:r>
          </w:p>
        </w:tc>
        <w:tc>
          <w:tcPr>
            <w:tcW w:w="3430" w:type="dxa"/>
            <w:vAlign w:val="center"/>
          </w:tcPr>
          <w:p w:rsidR="00B04C08" w:rsidRDefault="0062727D">
            <w:pPr>
              <w:pStyle w:val="20"/>
            </w:pPr>
            <w:r>
              <w:t>按时拨付工资</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执行时间</w:t>
            </w:r>
          </w:p>
        </w:tc>
        <w:tc>
          <w:tcPr>
            <w:tcW w:w="3430" w:type="dxa"/>
            <w:vAlign w:val="center"/>
          </w:tcPr>
          <w:p w:rsidR="00B04C08" w:rsidRDefault="0062727D">
            <w:pPr>
              <w:pStyle w:val="20"/>
            </w:pPr>
            <w:r>
              <w:t>执行时间</w:t>
            </w:r>
          </w:p>
        </w:tc>
        <w:tc>
          <w:tcPr>
            <w:tcW w:w="2551" w:type="dxa"/>
            <w:vAlign w:val="center"/>
          </w:tcPr>
          <w:p w:rsidR="00B04C08" w:rsidRDefault="0062727D">
            <w:pPr>
              <w:pStyle w:val="20"/>
            </w:pPr>
            <w:r>
              <w:t>2024</w:t>
            </w:r>
            <w:r>
              <w:t>年</w:t>
            </w:r>
            <w:r>
              <w:t>1-12</w:t>
            </w:r>
            <w:r>
              <w:t>月</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补助经费资金</w:t>
            </w:r>
          </w:p>
        </w:tc>
        <w:tc>
          <w:tcPr>
            <w:tcW w:w="3430" w:type="dxa"/>
            <w:vAlign w:val="center"/>
          </w:tcPr>
          <w:p w:rsidR="00B04C08" w:rsidRDefault="0062727D">
            <w:pPr>
              <w:pStyle w:val="20"/>
            </w:pPr>
            <w:r>
              <w:t>补助经费资金</w:t>
            </w:r>
          </w:p>
        </w:tc>
        <w:tc>
          <w:tcPr>
            <w:tcW w:w="2551" w:type="dxa"/>
            <w:vAlign w:val="center"/>
          </w:tcPr>
          <w:p w:rsidR="00B04C08" w:rsidRDefault="0062727D">
            <w:pPr>
              <w:pStyle w:val="20"/>
            </w:pPr>
            <w:r>
              <w:t>≤27886.27</w:t>
            </w:r>
            <w:r>
              <w:t>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保障人员稳定</w:t>
            </w:r>
          </w:p>
        </w:tc>
        <w:tc>
          <w:tcPr>
            <w:tcW w:w="3430" w:type="dxa"/>
            <w:vAlign w:val="center"/>
          </w:tcPr>
          <w:p w:rsidR="00B04C08" w:rsidRDefault="0062727D">
            <w:pPr>
              <w:pStyle w:val="20"/>
            </w:pPr>
            <w:r>
              <w:t>保障人员稳定</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人员满意度</w:t>
            </w:r>
          </w:p>
        </w:tc>
        <w:tc>
          <w:tcPr>
            <w:tcW w:w="3430" w:type="dxa"/>
            <w:vAlign w:val="center"/>
          </w:tcPr>
          <w:p w:rsidR="00B04C08" w:rsidRDefault="0062727D">
            <w:pPr>
              <w:pStyle w:val="20"/>
            </w:pPr>
            <w:r>
              <w:t>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6" w:name="_Toc_4_4_0000000019"/>
      <w:r>
        <w:rPr>
          <w:rFonts w:ascii="方正仿宋_GBK" w:eastAsia="方正仿宋_GBK" w:hAnsi="方正仿宋_GBK" w:cs="方正仿宋_GBK"/>
          <w:sz w:val="28"/>
        </w:rPr>
        <w:t>16.2024</w:t>
      </w:r>
      <w:r>
        <w:rPr>
          <w:rFonts w:ascii="方正仿宋_GBK" w:eastAsia="方正仿宋_GBK" w:hAnsi="方正仿宋_GBK" w:cs="方正仿宋_GBK"/>
          <w:sz w:val="28"/>
        </w:rPr>
        <w:t>年就业补助资金（直达资金</w:t>
      </w:r>
      <w:r>
        <w:rPr>
          <w:rFonts w:ascii="方正仿宋_GBK" w:eastAsia="方正仿宋_GBK" w:hAnsi="方正仿宋_GBK" w:cs="方正仿宋_GBK"/>
          <w:sz w:val="28"/>
        </w:rPr>
        <w:t>-</w:t>
      </w:r>
      <w:r>
        <w:rPr>
          <w:rFonts w:ascii="方正仿宋_GBK" w:eastAsia="方正仿宋_GBK" w:hAnsi="方正仿宋_GBK" w:cs="方正仿宋_GBK"/>
          <w:sz w:val="28"/>
        </w:rPr>
        <w:t>津财社指【</w:t>
      </w:r>
      <w:r>
        <w:rPr>
          <w:rFonts w:ascii="方正仿宋_GBK" w:eastAsia="方正仿宋_GBK" w:hAnsi="方正仿宋_GBK" w:cs="方正仿宋_GBK"/>
          <w:sz w:val="28"/>
        </w:rPr>
        <w:t>2024</w:t>
      </w:r>
      <w:r>
        <w:rPr>
          <w:rFonts w:ascii="方正仿宋_GBK" w:eastAsia="方正仿宋_GBK" w:hAnsi="方正仿宋_GBK" w:cs="方正仿宋_GBK"/>
          <w:sz w:val="28"/>
        </w:rPr>
        <w:t>】</w:t>
      </w:r>
      <w:r>
        <w:rPr>
          <w:rFonts w:ascii="方正仿宋_GBK" w:eastAsia="方正仿宋_GBK" w:hAnsi="方正仿宋_GBK" w:cs="方正仿宋_GBK"/>
          <w:sz w:val="28"/>
        </w:rPr>
        <w:t>24</w:t>
      </w:r>
      <w:r>
        <w:rPr>
          <w:rFonts w:ascii="方正仿宋_GBK" w:eastAsia="方正仿宋_GBK" w:hAnsi="方正仿宋_GBK" w:cs="方正仿宋_GBK"/>
          <w:sz w:val="28"/>
        </w:rPr>
        <w:t>号）绩效目标表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2024</w:t>
            </w:r>
            <w:r>
              <w:t>年就业补助资金（直达资金</w:t>
            </w:r>
            <w:r>
              <w:t>-</w:t>
            </w:r>
            <w:r>
              <w:t>津财社指【</w:t>
            </w:r>
            <w:r>
              <w:t>2024</w:t>
            </w:r>
            <w:r>
              <w:t>】</w:t>
            </w:r>
            <w:r>
              <w:t>24</w:t>
            </w:r>
            <w:r>
              <w:t>号）</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1464.30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1464.30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目标内容</w:t>
            </w:r>
            <w:r>
              <w:t>1</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补贴人次数</w:t>
            </w:r>
          </w:p>
        </w:tc>
        <w:tc>
          <w:tcPr>
            <w:tcW w:w="3430" w:type="dxa"/>
            <w:vAlign w:val="center"/>
          </w:tcPr>
          <w:p w:rsidR="00B04C08" w:rsidRDefault="0062727D">
            <w:pPr>
              <w:pStyle w:val="20"/>
            </w:pPr>
            <w:r>
              <w:t>补贴人次数</w:t>
            </w:r>
          </w:p>
        </w:tc>
        <w:tc>
          <w:tcPr>
            <w:tcW w:w="2551" w:type="dxa"/>
            <w:vAlign w:val="center"/>
          </w:tcPr>
          <w:p w:rsidR="00B04C08" w:rsidRDefault="0062727D">
            <w:pPr>
              <w:pStyle w:val="20"/>
            </w:pPr>
            <w:r>
              <w:t>≥2000</w:t>
            </w:r>
            <w:r>
              <w:t>人次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补贴发放准确率</w:t>
            </w:r>
          </w:p>
        </w:tc>
        <w:tc>
          <w:tcPr>
            <w:tcW w:w="3430" w:type="dxa"/>
            <w:vAlign w:val="center"/>
          </w:tcPr>
          <w:p w:rsidR="00B04C08" w:rsidRDefault="0062727D">
            <w:pPr>
              <w:pStyle w:val="20"/>
            </w:pPr>
            <w:r>
              <w:t>补贴发放准确率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补贴资金在规定时间内支付到位率</w:t>
            </w:r>
          </w:p>
        </w:tc>
        <w:tc>
          <w:tcPr>
            <w:tcW w:w="3430" w:type="dxa"/>
            <w:vAlign w:val="center"/>
          </w:tcPr>
          <w:p w:rsidR="00B04C08" w:rsidRDefault="0062727D">
            <w:pPr>
              <w:pStyle w:val="20"/>
            </w:pPr>
            <w:r>
              <w:t>补贴资金在规定时间内支付到位率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预算内资金</w:t>
            </w:r>
          </w:p>
        </w:tc>
        <w:tc>
          <w:tcPr>
            <w:tcW w:w="3430" w:type="dxa"/>
            <w:vAlign w:val="center"/>
          </w:tcPr>
          <w:p w:rsidR="00B04C08" w:rsidRDefault="0062727D">
            <w:pPr>
              <w:pStyle w:val="20"/>
            </w:pPr>
            <w:r>
              <w:t>预算内资金</w:t>
            </w:r>
          </w:p>
        </w:tc>
        <w:tc>
          <w:tcPr>
            <w:tcW w:w="2551" w:type="dxa"/>
            <w:vAlign w:val="center"/>
          </w:tcPr>
          <w:p w:rsidR="00B04C08" w:rsidRDefault="0062727D">
            <w:pPr>
              <w:pStyle w:val="20"/>
            </w:pPr>
            <w:r>
              <w:t>≤1464.3</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因就业问题发生重大群体性事件数量</w:t>
            </w:r>
          </w:p>
        </w:tc>
        <w:tc>
          <w:tcPr>
            <w:tcW w:w="3430" w:type="dxa"/>
            <w:vAlign w:val="center"/>
          </w:tcPr>
          <w:p w:rsidR="00B04C08" w:rsidRDefault="0062727D">
            <w:pPr>
              <w:pStyle w:val="20"/>
            </w:pPr>
            <w:r>
              <w:t>因就业问题发生重大群体性事件数量</w:t>
            </w:r>
          </w:p>
        </w:tc>
        <w:tc>
          <w:tcPr>
            <w:tcW w:w="2551" w:type="dxa"/>
            <w:vAlign w:val="center"/>
          </w:tcPr>
          <w:p w:rsidR="00B04C08" w:rsidRDefault="0062727D">
            <w:pPr>
              <w:pStyle w:val="20"/>
            </w:pPr>
            <w:r>
              <w:t>0</w:t>
            </w:r>
            <w:r>
              <w:t>起</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就业服务满意度</w:t>
            </w:r>
          </w:p>
        </w:tc>
        <w:tc>
          <w:tcPr>
            <w:tcW w:w="3430" w:type="dxa"/>
            <w:vAlign w:val="center"/>
          </w:tcPr>
          <w:p w:rsidR="00B04C08" w:rsidRDefault="0062727D">
            <w:pPr>
              <w:pStyle w:val="20"/>
            </w:pPr>
            <w:r>
              <w:t>就业服务满意度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7" w:name="_Toc_4_4_0000000020"/>
      <w:r>
        <w:rPr>
          <w:rFonts w:ascii="方正仿宋_GBK" w:eastAsia="方正仿宋_GBK" w:hAnsi="方正仿宋_GBK" w:cs="方正仿宋_GBK"/>
          <w:sz w:val="28"/>
        </w:rPr>
        <w:t>17.2025</w:t>
      </w:r>
      <w:r>
        <w:rPr>
          <w:rFonts w:ascii="方正仿宋_GBK" w:eastAsia="方正仿宋_GBK" w:hAnsi="方正仿宋_GBK" w:cs="方正仿宋_GBK"/>
          <w:sz w:val="28"/>
        </w:rPr>
        <w:t>年单位自有资金项目绩效目标表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年单位自有资金项目</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604.52</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 xml:space="preserve"> </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604.52</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拨付市级专项资金，促进人社事业发展</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市级专项补贴项目数</w:t>
            </w:r>
          </w:p>
        </w:tc>
        <w:tc>
          <w:tcPr>
            <w:tcW w:w="3430" w:type="dxa"/>
            <w:vAlign w:val="center"/>
          </w:tcPr>
          <w:p w:rsidR="00B04C08" w:rsidRDefault="0062727D">
            <w:pPr>
              <w:pStyle w:val="20"/>
            </w:pPr>
            <w:r>
              <w:t>市级专项补贴项目数</w:t>
            </w:r>
          </w:p>
        </w:tc>
        <w:tc>
          <w:tcPr>
            <w:tcW w:w="2551" w:type="dxa"/>
            <w:vAlign w:val="center"/>
          </w:tcPr>
          <w:p w:rsidR="00B04C08" w:rsidRDefault="0062727D">
            <w:pPr>
              <w:pStyle w:val="20"/>
            </w:pPr>
            <w:r>
              <w:t>≥3</w:t>
            </w:r>
            <w:r>
              <w:t>个</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资金拨付合规率</w:t>
            </w:r>
          </w:p>
        </w:tc>
        <w:tc>
          <w:tcPr>
            <w:tcW w:w="3430" w:type="dxa"/>
            <w:vAlign w:val="center"/>
          </w:tcPr>
          <w:p w:rsidR="00B04C08" w:rsidRDefault="0062727D">
            <w:pPr>
              <w:pStyle w:val="20"/>
            </w:pPr>
            <w:r>
              <w:t>资金拨付合规率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资金拨付及时率</w:t>
            </w:r>
          </w:p>
        </w:tc>
        <w:tc>
          <w:tcPr>
            <w:tcW w:w="3430" w:type="dxa"/>
            <w:vAlign w:val="center"/>
          </w:tcPr>
          <w:p w:rsidR="00B04C08" w:rsidRDefault="0062727D">
            <w:pPr>
              <w:pStyle w:val="20"/>
            </w:pPr>
            <w:r>
              <w:t>资金拨付及时率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补贴经费资金</w:t>
            </w:r>
          </w:p>
        </w:tc>
        <w:tc>
          <w:tcPr>
            <w:tcW w:w="3430" w:type="dxa"/>
            <w:vAlign w:val="center"/>
          </w:tcPr>
          <w:p w:rsidR="00B04C08" w:rsidRDefault="0062727D">
            <w:pPr>
              <w:pStyle w:val="20"/>
            </w:pPr>
            <w:r>
              <w:t>补贴经费资金</w:t>
            </w:r>
          </w:p>
        </w:tc>
        <w:tc>
          <w:tcPr>
            <w:tcW w:w="2551" w:type="dxa"/>
            <w:vAlign w:val="center"/>
          </w:tcPr>
          <w:p w:rsidR="00B04C08" w:rsidRDefault="0062727D">
            <w:pPr>
              <w:pStyle w:val="20"/>
            </w:pPr>
            <w:r>
              <w:t>≤604.52</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促进人社事业发展</w:t>
            </w:r>
          </w:p>
        </w:tc>
        <w:tc>
          <w:tcPr>
            <w:tcW w:w="3430" w:type="dxa"/>
            <w:vAlign w:val="center"/>
          </w:tcPr>
          <w:p w:rsidR="00B04C08" w:rsidRDefault="0062727D">
            <w:pPr>
              <w:pStyle w:val="20"/>
            </w:pPr>
            <w:r>
              <w:t>促进人社事业发展</w:t>
            </w:r>
          </w:p>
        </w:tc>
        <w:tc>
          <w:tcPr>
            <w:tcW w:w="2551" w:type="dxa"/>
            <w:vAlign w:val="center"/>
          </w:tcPr>
          <w:p w:rsidR="00B04C08" w:rsidRDefault="0062727D">
            <w:pPr>
              <w:pStyle w:val="20"/>
            </w:pPr>
            <w:r>
              <w:t>促进</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服务对象满意度指标</w:t>
            </w:r>
          </w:p>
        </w:tc>
        <w:tc>
          <w:tcPr>
            <w:tcW w:w="3430" w:type="dxa"/>
            <w:vAlign w:val="center"/>
          </w:tcPr>
          <w:p w:rsidR="00B04C08" w:rsidRDefault="0062727D">
            <w:pPr>
              <w:pStyle w:val="20"/>
            </w:pPr>
            <w:r>
              <w:t>单位满意度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8" w:name="_Toc_4_4_0000000021"/>
      <w:r>
        <w:rPr>
          <w:rFonts w:ascii="方正仿宋_GBK" w:eastAsia="方正仿宋_GBK" w:hAnsi="方正仿宋_GBK" w:cs="方正仿宋_GBK"/>
          <w:sz w:val="28"/>
        </w:rPr>
        <w:t>18.2025</w:t>
      </w:r>
      <w:r>
        <w:rPr>
          <w:rFonts w:ascii="方正仿宋_GBK" w:eastAsia="方正仿宋_GBK" w:hAnsi="方正仿宋_GBK" w:cs="方正仿宋_GBK"/>
          <w:sz w:val="28"/>
        </w:rPr>
        <w:t>年高校毕业生</w:t>
      </w:r>
      <w:r>
        <w:rPr>
          <w:rFonts w:ascii="方正仿宋_GBK" w:eastAsia="方正仿宋_GBK" w:hAnsi="方正仿宋_GBK" w:cs="方正仿宋_GBK"/>
          <w:sz w:val="28"/>
        </w:rPr>
        <w:t>“</w:t>
      </w:r>
      <w:r>
        <w:rPr>
          <w:rFonts w:ascii="方正仿宋_GBK" w:eastAsia="方正仿宋_GBK" w:hAnsi="方正仿宋_GBK" w:cs="方正仿宋_GBK"/>
          <w:sz w:val="28"/>
        </w:rPr>
        <w:t>三支一扶</w:t>
      </w:r>
      <w:r>
        <w:rPr>
          <w:rFonts w:ascii="方正仿宋_GBK" w:eastAsia="方正仿宋_GBK" w:hAnsi="方正仿宋_GBK" w:cs="方正仿宋_GBK"/>
          <w:sz w:val="28"/>
        </w:rPr>
        <w:t>”</w:t>
      </w:r>
      <w:r>
        <w:rPr>
          <w:rFonts w:ascii="方正仿宋_GBK" w:eastAsia="方正仿宋_GBK" w:hAnsi="方正仿宋_GBK" w:cs="方正仿宋_GBK"/>
          <w:sz w:val="28"/>
        </w:rPr>
        <w:t>经费补助（市级经费）津财教指【</w:t>
      </w:r>
      <w:r>
        <w:rPr>
          <w:rFonts w:ascii="方正仿宋_GBK" w:eastAsia="方正仿宋_GBK" w:hAnsi="方正仿宋_GBK" w:cs="方正仿宋_GBK"/>
          <w:sz w:val="28"/>
        </w:rPr>
        <w:t>2024</w:t>
      </w:r>
      <w:r>
        <w:rPr>
          <w:rFonts w:ascii="方正仿宋_GBK" w:eastAsia="方正仿宋_GBK" w:hAnsi="方正仿宋_GBK" w:cs="方正仿宋_GBK"/>
          <w:sz w:val="28"/>
        </w:rPr>
        <w:t>】</w:t>
      </w:r>
      <w:r>
        <w:rPr>
          <w:rFonts w:ascii="方正仿宋_GBK" w:eastAsia="方正仿宋_GBK" w:hAnsi="方正仿宋_GBK" w:cs="方正仿宋_GBK"/>
          <w:sz w:val="28"/>
        </w:rPr>
        <w:t>132</w:t>
      </w:r>
      <w:r>
        <w:rPr>
          <w:rFonts w:ascii="方正仿宋_GBK" w:eastAsia="方正仿宋_GBK" w:hAnsi="方正仿宋_GBK" w:cs="方正仿宋_GBK"/>
          <w:sz w:val="28"/>
        </w:rPr>
        <w:t>号绩效目标表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年高校毕业生</w:t>
            </w:r>
            <w:r>
              <w:t>“</w:t>
            </w:r>
            <w:r>
              <w:t>三支一扶</w:t>
            </w:r>
            <w:r>
              <w:t>”</w:t>
            </w:r>
            <w:r>
              <w:t>经费补助（市级经费）津财教指【</w:t>
            </w:r>
            <w:r>
              <w:t>2024</w:t>
            </w:r>
            <w:r>
              <w:t>】</w:t>
            </w:r>
            <w:r>
              <w:t>132</w:t>
            </w:r>
            <w:r>
              <w:t>号</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166.00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166.00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支付三支一扶人员工资，保障单位各项业务正常开展。</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三支一扶人员数量</w:t>
            </w:r>
          </w:p>
        </w:tc>
        <w:tc>
          <w:tcPr>
            <w:tcW w:w="3430" w:type="dxa"/>
            <w:vAlign w:val="center"/>
          </w:tcPr>
          <w:p w:rsidR="00B04C08" w:rsidRDefault="0062727D">
            <w:pPr>
              <w:pStyle w:val="20"/>
            </w:pPr>
            <w:r>
              <w:t>三支一扶人员数量</w:t>
            </w:r>
          </w:p>
        </w:tc>
        <w:tc>
          <w:tcPr>
            <w:tcW w:w="2551" w:type="dxa"/>
            <w:vAlign w:val="center"/>
          </w:tcPr>
          <w:p w:rsidR="00B04C08" w:rsidRDefault="0062727D">
            <w:pPr>
              <w:pStyle w:val="20"/>
            </w:pPr>
            <w:r>
              <w:t>≥3</w:t>
            </w:r>
            <w:r>
              <w:t>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工资拨付准确率</w:t>
            </w:r>
          </w:p>
        </w:tc>
        <w:tc>
          <w:tcPr>
            <w:tcW w:w="3430" w:type="dxa"/>
            <w:vAlign w:val="center"/>
          </w:tcPr>
          <w:p w:rsidR="00B04C08" w:rsidRDefault="0062727D">
            <w:pPr>
              <w:pStyle w:val="20"/>
            </w:pPr>
            <w:r>
              <w:t>工资拨付准确率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工资保障时间</w:t>
            </w:r>
          </w:p>
        </w:tc>
        <w:tc>
          <w:tcPr>
            <w:tcW w:w="3430" w:type="dxa"/>
            <w:vAlign w:val="center"/>
          </w:tcPr>
          <w:p w:rsidR="00B04C08" w:rsidRDefault="0062727D">
            <w:pPr>
              <w:pStyle w:val="20"/>
            </w:pPr>
            <w:r>
              <w:t>工资保障时间</w:t>
            </w:r>
          </w:p>
        </w:tc>
        <w:tc>
          <w:tcPr>
            <w:tcW w:w="2551" w:type="dxa"/>
            <w:vAlign w:val="center"/>
          </w:tcPr>
          <w:p w:rsidR="00B04C08" w:rsidRDefault="0062727D">
            <w:pPr>
              <w:pStyle w:val="20"/>
            </w:pPr>
            <w:r>
              <w:t>2025</w:t>
            </w:r>
            <w:r>
              <w:t>年</w:t>
            </w:r>
            <w:r>
              <w:t>1-12</w:t>
            </w:r>
            <w:r>
              <w:t>月</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w:t>
            </w:r>
            <w:r>
              <w:t>三支一扶</w:t>
            </w:r>
            <w:r>
              <w:t>”</w:t>
            </w:r>
            <w:r>
              <w:t>补助经费</w:t>
            </w:r>
          </w:p>
        </w:tc>
        <w:tc>
          <w:tcPr>
            <w:tcW w:w="3430" w:type="dxa"/>
            <w:vAlign w:val="center"/>
          </w:tcPr>
          <w:p w:rsidR="00B04C08" w:rsidRDefault="0062727D">
            <w:pPr>
              <w:pStyle w:val="20"/>
            </w:pPr>
            <w:r>
              <w:t>“</w:t>
            </w:r>
            <w:r>
              <w:t>三支一扶</w:t>
            </w:r>
            <w:r>
              <w:t>”</w:t>
            </w:r>
            <w:r>
              <w:t>补助经费</w:t>
            </w:r>
          </w:p>
        </w:tc>
        <w:tc>
          <w:tcPr>
            <w:tcW w:w="2551" w:type="dxa"/>
            <w:vAlign w:val="center"/>
          </w:tcPr>
          <w:p w:rsidR="00B04C08" w:rsidRDefault="0062727D">
            <w:pPr>
              <w:pStyle w:val="20"/>
            </w:pPr>
            <w:r>
              <w:t>≤166</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保障单位各项业务正常开展</w:t>
            </w:r>
          </w:p>
        </w:tc>
        <w:tc>
          <w:tcPr>
            <w:tcW w:w="3430" w:type="dxa"/>
            <w:vAlign w:val="center"/>
          </w:tcPr>
          <w:p w:rsidR="00B04C08" w:rsidRDefault="0062727D">
            <w:pPr>
              <w:pStyle w:val="20"/>
            </w:pPr>
            <w:r>
              <w:t>保障单位各项业务正常开展</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三支一扶人员满意度</w:t>
            </w:r>
          </w:p>
        </w:tc>
        <w:tc>
          <w:tcPr>
            <w:tcW w:w="3430" w:type="dxa"/>
            <w:vAlign w:val="center"/>
          </w:tcPr>
          <w:p w:rsidR="00B04C08" w:rsidRDefault="0062727D">
            <w:pPr>
              <w:pStyle w:val="20"/>
            </w:pPr>
            <w:r>
              <w:t>三支一扶人员满意度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19" w:name="_Toc_4_4_0000000022"/>
      <w:r>
        <w:rPr>
          <w:rFonts w:ascii="方正仿宋_GBK" w:eastAsia="方正仿宋_GBK" w:hAnsi="方正仿宋_GBK" w:cs="方正仿宋_GBK"/>
          <w:sz w:val="28"/>
        </w:rPr>
        <w:t>19.2025</w:t>
      </w:r>
      <w:r>
        <w:rPr>
          <w:rFonts w:ascii="方正仿宋_GBK" w:eastAsia="方正仿宋_GBK" w:hAnsi="方正仿宋_GBK" w:cs="方正仿宋_GBK"/>
          <w:sz w:val="28"/>
        </w:rPr>
        <w:t>年就业补助资金（中央资金）津财社指【</w:t>
      </w:r>
      <w:r>
        <w:rPr>
          <w:rFonts w:ascii="方正仿宋_GBK" w:eastAsia="方正仿宋_GBK" w:hAnsi="方正仿宋_GBK" w:cs="方正仿宋_GBK"/>
          <w:sz w:val="28"/>
        </w:rPr>
        <w:t>2024</w:t>
      </w:r>
      <w:r>
        <w:rPr>
          <w:rFonts w:ascii="方正仿宋_GBK" w:eastAsia="方正仿宋_GBK" w:hAnsi="方正仿宋_GBK" w:cs="方正仿宋_GBK"/>
          <w:sz w:val="28"/>
        </w:rPr>
        <w:t>】</w:t>
      </w:r>
      <w:r>
        <w:rPr>
          <w:rFonts w:ascii="方正仿宋_GBK" w:eastAsia="方正仿宋_GBK" w:hAnsi="方正仿宋_GBK" w:cs="方正仿宋_GBK"/>
          <w:sz w:val="28"/>
        </w:rPr>
        <w:t>123</w:t>
      </w:r>
      <w:r>
        <w:rPr>
          <w:rFonts w:ascii="方正仿宋_GBK" w:eastAsia="方正仿宋_GBK" w:hAnsi="方正仿宋_GBK" w:cs="方正仿宋_GBK"/>
          <w:sz w:val="28"/>
        </w:rPr>
        <w:t>号绩效目标表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年就业补助资金（中央资金）津财社指【</w:t>
            </w:r>
            <w:r>
              <w:t>2024</w:t>
            </w:r>
            <w:r>
              <w:t>】</w:t>
            </w:r>
            <w:r>
              <w:t>123</w:t>
            </w:r>
            <w:r>
              <w:t>号</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8239.00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8239.00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通过为符合稳就业政策企业及人员发放就业及培训补贴，促进我区就业</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发放补贴户数</w:t>
            </w:r>
          </w:p>
        </w:tc>
        <w:tc>
          <w:tcPr>
            <w:tcW w:w="3430" w:type="dxa"/>
            <w:vAlign w:val="center"/>
          </w:tcPr>
          <w:p w:rsidR="00B04C08" w:rsidRDefault="0062727D">
            <w:pPr>
              <w:pStyle w:val="20"/>
            </w:pPr>
            <w:r>
              <w:t>发放补贴户数</w:t>
            </w:r>
          </w:p>
        </w:tc>
        <w:tc>
          <w:tcPr>
            <w:tcW w:w="2551" w:type="dxa"/>
            <w:vAlign w:val="center"/>
          </w:tcPr>
          <w:p w:rsidR="00B04C08" w:rsidRDefault="0062727D">
            <w:pPr>
              <w:pStyle w:val="20"/>
            </w:pPr>
            <w:r>
              <w:t>≥31093</w:t>
            </w:r>
            <w:r>
              <w:t>人次</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资质审核准确率</w:t>
            </w:r>
          </w:p>
        </w:tc>
        <w:tc>
          <w:tcPr>
            <w:tcW w:w="3430" w:type="dxa"/>
            <w:vAlign w:val="center"/>
          </w:tcPr>
          <w:p w:rsidR="00B04C08" w:rsidRDefault="0062727D">
            <w:pPr>
              <w:pStyle w:val="20"/>
            </w:pPr>
            <w:r>
              <w:t>资质审核准确率</w:t>
            </w:r>
          </w:p>
        </w:tc>
        <w:tc>
          <w:tcPr>
            <w:tcW w:w="2551" w:type="dxa"/>
            <w:vAlign w:val="center"/>
          </w:tcPr>
          <w:p w:rsidR="00B04C08" w:rsidRDefault="0062727D">
            <w:pPr>
              <w:pStyle w:val="20"/>
            </w:pPr>
            <w:r>
              <w:t>100%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资质审核及时率</w:t>
            </w:r>
          </w:p>
        </w:tc>
        <w:tc>
          <w:tcPr>
            <w:tcW w:w="3430" w:type="dxa"/>
            <w:vAlign w:val="center"/>
          </w:tcPr>
          <w:p w:rsidR="00B04C08" w:rsidRDefault="0062727D">
            <w:pPr>
              <w:pStyle w:val="20"/>
            </w:pPr>
            <w:r>
              <w:t>资质审核及时率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补贴经费</w:t>
            </w:r>
          </w:p>
        </w:tc>
        <w:tc>
          <w:tcPr>
            <w:tcW w:w="3430" w:type="dxa"/>
            <w:vAlign w:val="center"/>
          </w:tcPr>
          <w:p w:rsidR="00B04C08" w:rsidRDefault="0062727D">
            <w:pPr>
              <w:pStyle w:val="20"/>
            </w:pPr>
            <w:r>
              <w:t>补贴经费</w:t>
            </w:r>
          </w:p>
        </w:tc>
        <w:tc>
          <w:tcPr>
            <w:tcW w:w="2551" w:type="dxa"/>
            <w:vAlign w:val="center"/>
          </w:tcPr>
          <w:p w:rsidR="00B04C08" w:rsidRDefault="0062727D">
            <w:pPr>
              <w:pStyle w:val="20"/>
            </w:pPr>
            <w:r>
              <w:t>≤8239</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促进就业</w:t>
            </w:r>
          </w:p>
        </w:tc>
        <w:tc>
          <w:tcPr>
            <w:tcW w:w="3430" w:type="dxa"/>
            <w:vAlign w:val="center"/>
          </w:tcPr>
          <w:p w:rsidR="00B04C08" w:rsidRDefault="0062727D">
            <w:pPr>
              <w:pStyle w:val="20"/>
            </w:pPr>
            <w:r>
              <w:t>促进就业</w:t>
            </w:r>
          </w:p>
        </w:tc>
        <w:tc>
          <w:tcPr>
            <w:tcW w:w="2551" w:type="dxa"/>
            <w:vAlign w:val="center"/>
          </w:tcPr>
          <w:p w:rsidR="00B04C08" w:rsidRDefault="0062727D">
            <w:pPr>
              <w:pStyle w:val="20"/>
            </w:pPr>
            <w:r>
              <w:t>促进</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企业满意度</w:t>
            </w:r>
          </w:p>
        </w:tc>
        <w:tc>
          <w:tcPr>
            <w:tcW w:w="3430" w:type="dxa"/>
            <w:vAlign w:val="center"/>
          </w:tcPr>
          <w:p w:rsidR="00B04C08" w:rsidRDefault="0062727D">
            <w:pPr>
              <w:pStyle w:val="20"/>
            </w:pPr>
            <w:r>
              <w:t>企业满意度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20" w:name="_Toc_4_4_0000000023"/>
      <w:r>
        <w:rPr>
          <w:rFonts w:ascii="方正仿宋_GBK" w:eastAsia="方正仿宋_GBK" w:hAnsi="方正仿宋_GBK" w:cs="方正仿宋_GBK"/>
          <w:sz w:val="28"/>
        </w:rPr>
        <w:t>20.2025</w:t>
      </w:r>
      <w:r>
        <w:rPr>
          <w:rFonts w:ascii="方正仿宋_GBK" w:eastAsia="方正仿宋_GBK" w:hAnsi="方正仿宋_GBK" w:cs="方正仿宋_GBK"/>
          <w:sz w:val="28"/>
        </w:rPr>
        <w:t>年区级就业类补贴绩效目标表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年区级就业类补贴</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3794.00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3794.00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拨付补贴</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通过拨付就业补贴，促进津南区就业稳定</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补贴人户数</w:t>
            </w:r>
          </w:p>
        </w:tc>
        <w:tc>
          <w:tcPr>
            <w:tcW w:w="3430" w:type="dxa"/>
            <w:vAlign w:val="center"/>
          </w:tcPr>
          <w:p w:rsidR="00B04C08" w:rsidRDefault="0062727D">
            <w:pPr>
              <w:pStyle w:val="20"/>
            </w:pPr>
            <w:r>
              <w:t>补贴人户数</w:t>
            </w:r>
          </w:p>
        </w:tc>
        <w:tc>
          <w:tcPr>
            <w:tcW w:w="2551" w:type="dxa"/>
            <w:vAlign w:val="center"/>
          </w:tcPr>
          <w:p w:rsidR="00B04C08" w:rsidRDefault="0062727D">
            <w:pPr>
              <w:pStyle w:val="20"/>
            </w:pPr>
            <w:r>
              <w:t>≥1409</w:t>
            </w:r>
            <w:r>
              <w:t>人户</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补贴人员资质达标率</w:t>
            </w:r>
          </w:p>
        </w:tc>
        <w:tc>
          <w:tcPr>
            <w:tcW w:w="3430" w:type="dxa"/>
            <w:vAlign w:val="center"/>
          </w:tcPr>
          <w:p w:rsidR="00B04C08" w:rsidRDefault="0062727D">
            <w:pPr>
              <w:pStyle w:val="20"/>
            </w:pPr>
            <w:r>
              <w:t>补贴人员资质达标率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资质审核及时率</w:t>
            </w:r>
          </w:p>
        </w:tc>
        <w:tc>
          <w:tcPr>
            <w:tcW w:w="3430" w:type="dxa"/>
            <w:vAlign w:val="center"/>
          </w:tcPr>
          <w:p w:rsidR="00B04C08" w:rsidRDefault="0062727D">
            <w:pPr>
              <w:pStyle w:val="20"/>
            </w:pPr>
            <w:r>
              <w:t>资质审核及时率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就业补贴</w:t>
            </w:r>
          </w:p>
        </w:tc>
        <w:tc>
          <w:tcPr>
            <w:tcW w:w="3430" w:type="dxa"/>
            <w:vAlign w:val="center"/>
          </w:tcPr>
          <w:p w:rsidR="00B04C08" w:rsidRDefault="0062727D">
            <w:pPr>
              <w:pStyle w:val="20"/>
            </w:pPr>
            <w:r>
              <w:t>就业补贴</w:t>
            </w:r>
          </w:p>
        </w:tc>
        <w:tc>
          <w:tcPr>
            <w:tcW w:w="2551" w:type="dxa"/>
            <w:vAlign w:val="center"/>
          </w:tcPr>
          <w:p w:rsidR="00B04C08" w:rsidRDefault="0062727D">
            <w:pPr>
              <w:pStyle w:val="20"/>
            </w:pPr>
            <w:r>
              <w:t>≤3794</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促进就业</w:t>
            </w:r>
          </w:p>
        </w:tc>
        <w:tc>
          <w:tcPr>
            <w:tcW w:w="3430" w:type="dxa"/>
            <w:vAlign w:val="center"/>
          </w:tcPr>
          <w:p w:rsidR="00B04C08" w:rsidRDefault="0062727D">
            <w:pPr>
              <w:pStyle w:val="20"/>
            </w:pPr>
            <w:r>
              <w:t>促进就业</w:t>
            </w:r>
          </w:p>
        </w:tc>
        <w:tc>
          <w:tcPr>
            <w:tcW w:w="2551" w:type="dxa"/>
            <w:vAlign w:val="center"/>
          </w:tcPr>
          <w:p w:rsidR="00B04C08" w:rsidRDefault="0062727D">
            <w:pPr>
              <w:pStyle w:val="20"/>
            </w:pPr>
            <w:r>
              <w:t>促进</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补贴人员满意度</w:t>
            </w:r>
          </w:p>
        </w:tc>
        <w:tc>
          <w:tcPr>
            <w:tcW w:w="3430" w:type="dxa"/>
            <w:vAlign w:val="center"/>
          </w:tcPr>
          <w:p w:rsidR="00B04C08" w:rsidRDefault="0062727D">
            <w:pPr>
              <w:pStyle w:val="20"/>
            </w:pPr>
            <w:r>
              <w:t>补贴人员满意度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21" w:name="_Toc_4_4_0000000024"/>
      <w:r>
        <w:rPr>
          <w:rFonts w:ascii="方正仿宋_GBK" w:eastAsia="方正仿宋_GBK" w:hAnsi="方正仿宋_GBK" w:cs="方正仿宋_GBK"/>
          <w:sz w:val="28"/>
        </w:rPr>
        <w:t>21.2025</w:t>
      </w:r>
      <w:r>
        <w:rPr>
          <w:rFonts w:ascii="方正仿宋_GBK" w:eastAsia="方正仿宋_GBK" w:hAnsi="方正仿宋_GBK" w:cs="方正仿宋_GBK"/>
          <w:sz w:val="28"/>
        </w:rPr>
        <w:t>年三支一扶经费绩效目标表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2025</w:t>
            </w:r>
            <w:r>
              <w:t>年三支一扶经费</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16.00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16.00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拨付工作经费</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聘请三支一扶人员开展人社服务工作，保障人社服务工作顺利进行</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编外人员数量</w:t>
            </w:r>
          </w:p>
        </w:tc>
        <w:tc>
          <w:tcPr>
            <w:tcW w:w="3430" w:type="dxa"/>
            <w:vAlign w:val="center"/>
          </w:tcPr>
          <w:p w:rsidR="00B04C08" w:rsidRDefault="0062727D">
            <w:pPr>
              <w:pStyle w:val="20"/>
            </w:pPr>
            <w:r>
              <w:t>编外人员数量</w:t>
            </w:r>
          </w:p>
        </w:tc>
        <w:tc>
          <w:tcPr>
            <w:tcW w:w="2551" w:type="dxa"/>
            <w:vAlign w:val="center"/>
          </w:tcPr>
          <w:p w:rsidR="00B04C08" w:rsidRDefault="0062727D">
            <w:pPr>
              <w:pStyle w:val="20"/>
            </w:pPr>
            <w:r>
              <w:t>≥3</w:t>
            </w:r>
            <w:r>
              <w:t>人</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工资发放准确率</w:t>
            </w:r>
          </w:p>
        </w:tc>
        <w:tc>
          <w:tcPr>
            <w:tcW w:w="3430" w:type="dxa"/>
            <w:vAlign w:val="center"/>
          </w:tcPr>
          <w:p w:rsidR="00B04C08" w:rsidRDefault="0062727D">
            <w:pPr>
              <w:pStyle w:val="20"/>
            </w:pPr>
            <w:r>
              <w:t>工资发放准确率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人社服务工作开展及时率</w:t>
            </w:r>
          </w:p>
        </w:tc>
        <w:tc>
          <w:tcPr>
            <w:tcW w:w="3430" w:type="dxa"/>
            <w:vAlign w:val="center"/>
          </w:tcPr>
          <w:p w:rsidR="00B04C08" w:rsidRDefault="0062727D">
            <w:pPr>
              <w:pStyle w:val="20"/>
            </w:pPr>
            <w:r>
              <w:t>人社服务工作开展及时率</w:t>
            </w:r>
          </w:p>
        </w:tc>
        <w:tc>
          <w:tcPr>
            <w:tcW w:w="2551" w:type="dxa"/>
            <w:vAlign w:val="center"/>
          </w:tcPr>
          <w:p w:rsidR="00B04C08" w:rsidRDefault="0062727D">
            <w:pPr>
              <w:pStyle w:val="20"/>
            </w:pPr>
            <w:r>
              <w:t>≥98%</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编外人员工作经费</w:t>
            </w:r>
          </w:p>
        </w:tc>
        <w:tc>
          <w:tcPr>
            <w:tcW w:w="3430" w:type="dxa"/>
            <w:vAlign w:val="center"/>
          </w:tcPr>
          <w:p w:rsidR="00B04C08" w:rsidRDefault="0062727D">
            <w:pPr>
              <w:pStyle w:val="20"/>
            </w:pPr>
            <w:r>
              <w:t>编外人员工作经费</w:t>
            </w:r>
          </w:p>
        </w:tc>
        <w:tc>
          <w:tcPr>
            <w:tcW w:w="2551" w:type="dxa"/>
            <w:vAlign w:val="center"/>
          </w:tcPr>
          <w:p w:rsidR="00B04C08" w:rsidRDefault="0062727D">
            <w:pPr>
              <w:pStyle w:val="20"/>
            </w:pPr>
            <w:r>
              <w:t>≤16</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保障人社服务工作顺利进行</w:t>
            </w:r>
          </w:p>
        </w:tc>
        <w:tc>
          <w:tcPr>
            <w:tcW w:w="3430" w:type="dxa"/>
            <w:vAlign w:val="center"/>
          </w:tcPr>
          <w:p w:rsidR="00B04C08" w:rsidRDefault="0062727D">
            <w:pPr>
              <w:pStyle w:val="20"/>
            </w:pPr>
            <w:r>
              <w:t>保障人社服务工作顺利进行</w:t>
            </w:r>
          </w:p>
        </w:tc>
        <w:tc>
          <w:tcPr>
            <w:tcW w:w="2551" w:type="dxa"/>
            <w:vAlign w:val="center"/>
          </w:tcPr>
          <w:p w:rsidR="00B04C08" w:rsidRDefault="0062727D">
            <w:pPr>
              <w:pStyle w:val="20"/>
            </w:pPr>
            <w:r>
              <w:t>保障</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工作人员满意度</w:t>
            </w:r>
          </w:p>
        </w:tc>
        <w:tc>
          <w:tcPr>
            <w:tcW w:w="3430" w:type="dxa"/>
            <w:vAlign w:val="center"/>
          </w:tcPr>
          <w:p w:rsidR="00B04C08" w:rsidRDefault="0062727D">
            <w:pPr>
              <w:pStyle w:val="20"/>
            </w:pPr>
            <w:r>
              <w:t>工作人员满意度</w:t>
            </w:r>
          </w:p>
        </w:tc>
        <w:tc>
          <w:tcPr>
            <w:tcW w:w="2551" w:type="dxa"/>
            <w:vAlign w:val="center"/>
          </w:tcPr>
          <w:p w:rsidR="00B04C08" w:rsidRDefault="0062727D">
            <w:pPr>
              <w:pStyle w:val="20"/>
            </w:pPr>
            <w:r>
              <w:t>≥90%</w:t>
            </w:r>
          </w:p>
        </w:tc>
      </w:tr>
    </w:tbl>
    <w:p w:rsidR="00B04C08" w:rsidRDefault="00B04C08">
      <w:pPr>
        <w:sectPr w:rsidR="00B04C08">
          <w:pgSz w:w="11900" w:h="16840"/>
          <w:pgMar w:top="1984" w:right="1304" w:bottom="1134" w:left="1304" w:header="720" w:footer="720" w:gutter="0"/>
          <w:cols w:space="720"/>
        </w:sectPr>
      </w:pPr>
    </w:p>
    <w:p w:rsidR="00B04C08" w:rsidRDefault="0062727D">
      <w:pPr>
        <w:jc w:val="center"/>
      </w:pPr>
      <w:r>
        <w:rPr>
          <w:rFonts w:ascii="方正仿宋_GBK" w:eastAsia="方正仿宋_GBK" w:hAnsi="方正仿宋_GBK" w:cs="方正仿宋_GBK"/>
          <w:sz w:val="28"/>
        </w:rPr>
        <w:lastRenderedPageBreak/>
        <w:t xml:space="preserve"> </w:t>
      </w:r>
    </w:p>
    <w:p w:rsidR="00B04C08" w:rsidRDefault="0062727D">
      <w:pPr>
        <w:ind w:firstLine="560"/>
        <w:outlineLvl w:val="3"/>
      </w:pPr>
      <w:bookmarkStart w:id="22" w:name="_Toc_4_4_0000000025"/>
      <w:r>
        <w:rPr>
          <w:rFonts w:ascii="方正仿宋_GBK" w:eastAsia="方正仿宋_GBK" w:hAnsi="方正仿宋_GBK" w:cs="方正仿宋_GBK"/>
          <w:sz w:val="28"/>
        </w:rPr>
        <w:t>22.</w:t>
      </w:r>
      <w:r>
        <w:rPr>
          <w:rFonts w:ascii="方正仿宋_GBK" w:eastAsia="方正仿宋_GBK" w:hAnsi="方正仿宋_GBK" w:cs="方正仿宋_GBK"/>
          <w:sz w:val="28"/>
        </w:rPr>
        <w:t>就业驿站建设费绩效目标表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B04C08">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B04C08" w:rsidRDefault="0062727D">
            <w:pPr>
              <w:pStyle w:val="5"/>
            </w:pPr>
            <w:r>
              <w:t>353201</w:t>
            </w:r>
            <w:r>
              <w:t>天津市津南区公共就业（人才）服务中心</w:t>
            </w:r>
          </w:p>
        </w:tc>
        <w:tc>
          <w:tcPr>
            <w:tcW w:w="1276" w:type="dxa"/>
            <w:tcBorders>
              <w:top w:val="single" w:sz="6" w:space="0" w:color="FFFFFF"/>
              <w:left w:val="single" w:sz="6" w:space="0" w:color="FFFFFF"/>
              <w:right w:val="single" w:sz="6" w:space="0" w:color="FFFFFF"/>
            </w:tcBorders>
            <w:vAlign w:val="center"/>
          </w:tcPr>
          <w:p w:rsidR="00B04C08" w:rsidRDefault="0062727D">
            <w:pPr>
              <w:pStyle w:val="40"/>
            </w:pPr>
            <w:r>
              <w:t>单位：万元</w:t>
            </w:r>
          </w:p>
        </w:tc>
      </w:tr>
      <w:tr w:rsidR="00B04C08">
        <w:trPr>
          <w:trHeight w:val="369"/>
          <w:jc w:val="center"/>
        </w:trPr>
        <w:tc>
          <w:tcPr>
            <w:tcW w:w="1276" w:type="dxa"/>
            <w:vAlign w:val="center"/>
          </w:tcPr>
          <w:p w:rsidR="00B04C08" w:rsidRDefault="0062727D">
            <w:pPr>
              <w:pStyle w:val="10"/>
            </w:pPr>
            <w:r>
              <w:t>项目名称</w:t>
            </w:r>
          </w:p>
        </w:tc>
        <w:tc>
          <w:tcPr>
            <w:tcW w:w="8589" w:type="dxa"/>
            <w:gridSpan w:val="6"/>
            <w:vAlign w:val="center"/>
          </w:tcPr>
          <w:p w:rsidR="00B04C08" w:rsidRDefault="0062727D">
            <w:pPr>
              <w:pStyle w:val="20"/>
            </w:pPr>
            <w:r>
              <w:t>就业驿站建设费</w:t>
            </w:r>
          </w:p>
        </w:tc>
      </w:tr>
      <w:tr w:rsidR="00B04C08">
        <w:trPr>
          <w:trHeight w:val="369"/>
          <w:jc w:val="center"/>
        </w:trPr>
        <w:tc>
          <w:tcPr>
            <w:tcW w:w="1276" w:type="dxa"/>
            <w:vMerge w:val="restart"/>
            <w:vAlign w:val="center"/>
          </w:tcPr>
          <w:p w:rsidR="00B04C08" w:rsidRDefault="0062727D">
            <w:pPr>
              <w:pStyle w:val="10"/>
            </w:pPr>
            <w:r>
              <w:t>预算规模及资金用途</w:t>
            </w:r>
          </w:p>
        </w:tc>
        <w:tc>
          <w:tcPr>
            <w:tcW w:w="1276" w:type="dxa"/>
            <w:vAlign w:val="center"/>
          </w:tcPr>
          <w:p w:rsidR="00B04C08" w:rsidRDefault="0062727D">
            <w:pPr>
              <w:pStyle w:val="10"/>
            </w:pPr>
            <w:r>
              <w:t>预算数</w:t>
            </w:r>
          </w:p>
        </w:tc>
        <w:tc>
          <w:tcPr>
            <w:tcW w:w="1332" w:type="dxa"/>
            <w:vAlign w:val="center"/>
          </w:tcPr>
          <w:p w:rsidR="00B04C08" w:rsidRDefault="0062727D">
            <w:pPr>
              <w:pStyle w:val="20"/>
            </w:pPr>
            <w:r>
              <w:t>55.00</w:t>
            </w:r>
          </w:p>
        </w:tc>
        <w:tc>
          <w:tcPr>
            <w:tcW w:w="1587" w:type="dxa"/>
            <w:vAlign w:val="center"/>
          </w:tcPr>
          <w:p w:rsidR="00B04C08" w:rsidRDefault="0062727D">
            <w:pPr>
              <w:pStyle w:val="10"/>
            </w:pPr>
            <w:r>
              <w:t>其中：财政</w:t>
            </w:r>
            <w:r>
              <w:t xml:space="preserve">    </w:t>
            </w:r>
            <w:r>
              <w:t>资金</w:t>
            </w:r>
          </w:p>
        </w:tc>
        <w:tc>
          <w:tcPr>
            <w:tcW w:w="1843" w:type="dxa"/>
            <w:vAlign w:val="center"/>
          </w:tcPr>
          <w:p w:rsidR="00B04C08" w:rsidRDefault="0062727D">
            <w:pPr>
              <w:pStyle w:val="20"/>
            </w:pPr>
            <w:r>
              <w:t>55.00</w:t>
            </w:r>
          </w:p>
        </w:tc>
        <w:tc>
          <w:tcPr>
            <w:tcW w:w="1276" w:type="dxa"/>
            <w:vAlign w:val="center"/>
          </w:tcPr>
          <w:p w:rsidR="00B04C08" w:rsidRDefault="0062727D">
            <w:pPr>
              <w:pStyle w:val="10"/>
            </w:pPr>
            <w:r>
              <w:t>其他资金</w:t>
            </w:r>
          </w:p>
        </w:tc>
        <w:tc>
          <w:tcPr>
            <w:tcW w:w="1276" w:type="dxa"/>
            <w:vAlign w:val="center"/>
          </w:tcPr>
          <w:p w:rsidR="00B04C08" w:rsidRDefault="0062727D">
            <w:pPr>
              <w:pStyle w:val="20"/>
            </w:pPr>
            <w:r>
              <w:t xml:space="preserve"> </w:t>
            </w:r>
          </w:p>
        </w:tc>
      </w:tr>
      <w:tr w:rsidR="00B04C08">
        <w:trPr>
          <w:trHeight w:val="369"/>
          <w:jc w:val="center"/>
        </w:trPr>
        <w:tc>
          <w:tcPr>
            <w:tcW w:w="1276" w:type="dxa"/>
            <w:vMerge/>
          </w:tcPr>
          <w:p w:rsidR="00B04C08" w:rsidRDefault="00B04C08"/>
        </w:tc>
        <w:tc>
          <w:tcPr>
            <w:tcW w:w="8589" w:type="dxa"/>
            <w:gridSpan w:val="6"/>
            <w:vAlign w:val="center"/>
          </w:tcPr>
          <w:p w:rsidR="00B04C08" w:rsidRDefault="0062727D">
            <w:pPr>
              <w:pStyle w:val="20"/>
            </w:pPr>
            <w:r>
              <w:t>拨付资金</w:t>
            </w:r>
          </w:p>
        </w:tc>
      </w:tr>
      <w:tr w:rsidR="00B04C08">
        <w:trPr>
          <w:trHeight w:val="369"/>
          <w:jc w:val="center"/>
        </w:trPr>
        <w:tc>
          <w:tcPr>
            <w:tcW w:w="1276" w:type="dxa"/>
            <w:vAlign w:val="center"/>
          </w:tcPr>
          <w:p w:rsidR="00B04C08" w:rsidRDefault="0062727D">
            <w:pPr>
              <w:pStyle w:val="10"/>
            </w:pPr>
            <w:r>
              <w:t>绩效目标</w:t>
            </w:r>
          </w:p>
        </w:tc>
        <w:tc>
          <w:tcPr>
            <w:tcW w:w="8589" w:type="dxa"/>
            <w:gridSpan w:val="6"/>
            <w:vAlign w:val="center"/>
          </w:tcPr>
          <w:p w:rsidR="00B04C08" w:rsidRDefault="0062727D">
            <w:pPr>
              <w:pStyle w:val="20"/>
            </w:pPr>
            <w:r>
              <w:t>1.</w:t>
            </w:r>
            <w:r>
              <w:t>通过为</w:t>
            </w:r>
            <w:r>
              <w:t>11</w:t>
            </w:r>
            <w:r>
              <w:t>个街镇建设就业驿站，推动公共就业服务下沉基层，提升就业服务水平。</w:t>
            </w:r>
          </w:p>
        </w:tc>
      </w:tr>
    </w:tbl>
    <w:p w:rsidR="00B04C08" w:rsidRDefault="0062727D">
      <w:pPr>
        <w:spacing w:line="2" w:lineRule="exact"/>
        <w:jc w:val="center"/>
      </w:pPr>
      <w:r>
        <w:rPr>
          <w:rFonts w:ascii="方正书宋_GBK" w:eastAsia="方正书宋_GBK" w:hAnsi="方正书宋_GBK" w:cs="方正书宋_GBK"/>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B04C08">
        <w:trPr>
          <w:trHeight w:val="397"/>
          <w:tblHeader/>
          <w:jc w:val="center"/>
        </w:trPr>
        <w:tc>
          <w:tcPr>
            <w:tcW w:w="1276" w:type="dxa"/>
            <w:vAlign w:val="center"/>
          </w:tcPr>
          <w:p w:rsidR="00B04C08" w:rsidRDefault="0062727D">
            <w:pPr>
              <w:pStyle w:val="10"/>
            </w:pPr>
            <w:r>
              <w:t>一级指标</w:t>
            </w:r>
          </w:p>
        </w:tc>
        <w:tc>
          <w:tcPr>
            <w:tcW w:w="1276" w:type="dxa"/>
            <w:vAlign w:val="center"/>
          </w:tcPr>
          <w:p w:rsidR="00B04C08" w:rsidRDefault="0062727D">
            <w:pPr>
              <w:pStyle w:val="10"/>
            </w:pPr>
            <w:r>
              <w:t>二级指标</w:t>
            </w:r>
          </w:p>
        </w:tc>
        <w:tc>
          <w:tcPr>
            <w:tcW w:w="1332" w:type="dxa"/>
            <w:vAlign w:val="center"/>
          </w:tcPr>
          <w:p w:rsidR="00B04C08" w:rsidRDefault="0062727D">
            <w:pPr>
              <w:pStyle w:val="10"/>
            </w:pPr>
            <w:r>
              <w:t>三级指标</w:t>
            </w:r>
          </w:p>
        </w:tc>
        <w:tc>
          <w:tcPr>
            <w:tcW w:w="3430" w:type="dxa"/>
            <w:vAlign w:val="center"/>
          </w:tcPr>
          <w:p w:rsidR="00B04C08" w:rsidRDefault="0062727D">
            <w:pPr>
              <w:pStyle w:val="10"/>
            </w:pPr>
            <w:r>
              <w:t>绩效指标描述</w:t>
            </w:r>
          </w:p>
        </w:tc>
        <w:tc>
          <w:tcPr>
            <w:tcW w:w="2551" w:type="dxa"/>
            <w:vAlign w:val="center"/>
          </w:tcPr>
          <w:p w:rsidR="00B04C08" w:rsidRDefault="0062727D">
            <w:pPr>
              <w:pStyle w:val="10"/>
            </w:pPr>
            <w:r>
              <w:t>指标值</w:t>
            </w:r>
          </w:p>
        </w:tc>
      </w:tr>
      <w:tr w:rsidR="00B04C08">
        <w:trPr>
          <w:trHeight w:val="369"/>
          <w:jc w:val="center"/>
        </w:trPr>
        <w:tc>
          <w:tcPr>
            <w:tcW w:w="1276" w:type="dxa"/>
            <w:vMerge w:val="restart"/>
            <w:vAlign w:val="center"/>
          </w:tcPr>
          <w:p w:rsidR="00B04C08" w:rsidRDefault="0062727D">
            <w:pPr>
              <w:pStyle w:val="3"/>
            </w:pPr>
            <w:r>
              <w:t>产出指标</w:t>
            </w:r>
          </w:p>
        </w:tc>
        <w:tc>
          <w:tcPr>
            <w:tcW w:w="1276" w:type="dxa"/>
            <w:vAlign w:val="center"/>
          </w:tcPr>
          <w:p w:rsidR="00B04C08" w:rsidRDefault="0062727D">
            <w:pPr>
              <w:pStyle w:val="20"/>
            </w:pPr>
            <w:r>
              <w:t>数量指标</w:t>
            </w:r>
          </w:p>
        </w:tc>
        <w:tc>
          <w:tcPr>
            <w:tcW w:w="1332" w:type="dxa"/>
            <w:vAlign w:val="center"/>
          </w:tcPr>
          <w:p w:rsidR="00B04C08" w:rsidRDefault="0062727D">
            <w:pPr>
              <w:pStyle w:val="20"/>
            </w:pPr>
            <w:r>
              <w:t>就业驿站数量</w:t>
            </w:r>
          </w:p>
        </w:tc>
        <w:tc>
          <w:tcPr>
            <w:tcW w:w="3430" w:type="dxa"/>
            <w:vAlign w:val="center"/>
          </w:tcPr>
          <w:p w:rsidR="00B04C08" w:rsidRDefault="0062727D">
            <w:pPr>
              <w:pStyle w:val="20"/>
            </w:pPr>
            <w:r>
              <w:t>就业驿站数量</w:t>
            </w:r>
          </w:p>
        </w:tc>
        <w:tc>
          <w:tcPr>
            <w:tcW w:w="2551" w:type="dxa"/>
            <w:vAlign w:val="center"/>
          </w:tcPr>
          <w:p w:rsidR="00B04C08" w:rsidRDefault="0062727D">
            <w:pPr>
              <w:pStyle w:val="20"/>
            </w:pPr>
            <w:r>
              <w:t>≥11</w:t>
            </w:r>
            <w:r>
              <w:t>个</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质量指标</w:t>
            </w:r>
          </w:p>
        </w:tc>
        <w:tc>
          <w:tcPr>
            <w:tcW w:w="1332" w:type="dxa"/>
            <w:vAlign w:val="center"/>
          </w:tcPr>
          <w:p w:rsidR="00B04C08" w:rsidRDefault="0062727D">
            <w:pPr>
              <w:pStyle w:val="20"/>
            </w:pPr>
            <w:r>
              <w:t>就业驿站建设验收合格率</w:t>
            </w:r>
          </w:p>
        </w:tc>
        <w:tc>
          <w:tcPr>
            <w:tcW w:w="3430" w:type="dxa"/>
            <w:vAlign w:val="center"/>
          </w:tcPr>
          <w:p w:rsidR="00B04C08" w:rsidRDefault="0062727D">
            <w:pPr>
              <w:pStyle w:val="20"/>
            </w:pPr>
            <w:r>
              <w:t>就业驿站建设验收合格率</w:t>
            </w:r>
          </w:p>
        </w:tc>
        <w:tc>
          <w:tcPr>
            <w:tcW w:w="2551" w:type="dxa"/>
            <w:vAlign w:val="center"/>
          </w:tcPr>
          <w:p w:rsidR="00B04C08" w:rsidRDefault="0062727D">
            <w:pPr>
              <w:pStyle w:val="20"/>
            </w:pPr>
            <w:r>
              <w:t>≥90%</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时效指标</w:t>
            </w:r>
          </w:p>
        </w:tc>
        <w:tc>
          <w:tcPr>
            <w:tcW w:w="1332" w:type="dxa"/>
            <w:vAlign w:val="center"/>
          </w:tcPr>
          <w:p w:rsidR="00B04C08" w:rsidRDefault="0062727D">
            <w:pPr>
              <w:pStyle w:val="20"/>
            </w:pPr>
            <w:r>
              <w:t>驿站建设完成时间</w:t>
            </w:r>
          </w:p>
        </w:tc>
        <w:tc>
          <w:tcPr>
            <w:tcW w:w="3430" w:type="dxa"/>
            <w:vAlign w:val="center"/>
          </w:tcPr>
          <w:p w:rsidR="00B04C08" w:rsidRDefault="0062727D">
            <w:pPr>
              <w:pStyle w:val="20"/>
            </w:pPr>
            <w:r>
              <w:t>驿站建设完成时间</w:t>
            </w:r>
          </w:p>
        </w:tc>
        <w:tc>
          <w:tcPr>
            <w:tcW w:w="2551" w:type="dxa"/>
            <w:vAlign w:val="center"/>
          </w:tcPr>
          <w:p w:rsidR="00B04C08" w:rsidRDefault="0062727D">
            <w:pPr>
              <w:pStyle w:val="20"/>
            </w:pPr>
            <w:r>
              <w:t>2025</w:t>
            </w:r>
            <w:r>
              <w:t>年</w:t>
            </w:r>
            <w:r>
              <w:t>12</w:t>
            </w:r>
            <w:r>
              <w:t>月底前</w:t>
            </w:r>
          </w:p>
        </w:tc>
      </w:tr>
      <w:tr w:rsidR="00B04C08">
        <w:trPr>
          <w:trHeight w:val="369"/>
          <w:jc w:val="center"/>
        </w:trPr>
        <w:tc>
          <w:tcPr>
            <w:tcW w:w="1276" w:type="dxa"/>
            <w:vMerge/>
            <w:vAlign w:val="center"/>
          </w:tcPr>
          <w:p w:rsidR="00B04C08" w:rsidRDefault="00B04C08"/>
        </w:tc>
        <w:tc>
          <w:tcPr>
            <w:tcW w:w="1276" w:type="dxa"/>
            <w:vAlign w:val="center"/>
          </w:tcPr>
          <w:p w:rsidR="00B04C08" w:rsidRDefault="0062727D">
            <w:pPr>
              <w:pStyle w:val="20"/>
            </w:pPr>
            <w:r>
              <w:t>成本指标</w:t>
            </w:r>
          </w:p>
        </w:tc>
        <w:tc>
          <w:tcPr>
            <w:tcW w:w="1332" w:type="dxa"/>
            <w:vAlign w:val="center"/>
          </w:tcPr>
          <w:p w:rsidR="00B04C08" w:rsidRDefault="0062727D">
            <w:pPr>
              <w:pStyle w:val="20"/>
            </w:pPr>
            <w:r>
              <w:t>就业驿站建设经费</w:t>
            </w:r>
          </w:p>
        </w:tc>
        <w:tc>
          <w:tcPr>
            <w:tcW w:w="3430" w:type="dxa"/>
            <w:vAlign w:val="center"/>
          </w:tcPr>
          <w:p w:rsidR="00B04C08" w:rsidRDefault="0062727D">
            <w:pPr>
              <w:pStyle w:val="20"/>
            </w:pPr>
            <w:r>
              <w:t>就业驿站建设经费</w:t>
            </w:r>
          </w:p>
        </w:tc>
        <w:tc>
          <w:tcPr>
            <w:tcW w:w="2551" w:type="dxa"/>
            <w:vAlign w:val="center"/>
          </w:tcPr>
          <w:p w:rsidR="00B04C08" w:rsidRDefault="0062727D">
            <w:pPr>
              <w:pStyle w:val="20"/>
            </w:pPr>
            <w:r>
              <w:t>≤55</w:t>
            </w:r>
            <w:r>
              <w:t>万元</w:t>
            </w:r>
          </w:p>
        </w:tc>
      </w:tr>
      <w:tr w:rsidR="00B04C08">
        <w:trPr>
          <w:trHeight w:val="369"/>
          <w:jc w:val="center"/>
        </w:trPr>
        <w:tc>
          <w:tcPr>
            <w:tcW w:w="1276" w:type="dxa"/>
            <w:vAlign w:val="center"/>
          </w:tcPr>
          <w:p w:rsidR="00B04C08" w:rsidRDefault="0062727D">
            <w:pPr>
              <w:pStyle w:val="3"/>
            </w:pPr>
            <w:r>
              <w:t>效益指标</w:t>
            </w:r>
          </w:p>
        </w:tc>
        <w:tc>
          <w:tcPr>
            <w:tcW w:w="1276" w:type="dxa"/>
            <w:vAlign w:val="center"/>
          </w:tcPr>
          <w:p w:rsidR="00B04C08" w:rsidRDefault="0062727D">
            <w:pPr>
              <w:pStyle w:val="20"/>
            </w:pPr>
            <w:r>
              <w:t>社会效益指标</w:t>
            </w:r>
          </w:p>
        </w:tc>
        <w:tc>
          <w:tcPr>
            <w:tcW w:w="1332" w:type="dxa"/>
            <w:vAlign w:val="center"/>
          </w:tcPr>
          <w:p w:rsidR="00B04C08" w:rsidRDefault="0062727D">
            <w:pPr>
              <w:pStyle w:val="20"/>
            </w:pPr>
            <w:r>
              <w:t>提升就业服务水平</w:t>
            </w:r>
          </w:p>
        </w:tc>
        <w:tc>
          <w:tcPr>
            <w:tcW w:w="3430" w:type="dxa"/>
            <w:vAlign w:val="center"/>
          </w:tcPr>
          <w:p w:rsidR="00B04C08" w:rsidRDefault="0062727D">
            <w:pPr>
              <w:pStyle w:val="20"/>
            </w:pPr>
            <w:r>
              <w:t>提升就业服务水平</w:t>
            </w:r>
          </w:p>
        </w:tc>
        <w:tc>
          <w:tcPr>
            <w:tcW w:w="2551" w:type="dxa"/>
            <w:vAlign w:val="center"/>
          </w:tcPr>
          <w:p w:rsidR="00B04C08" w:rsidRDefault="0062727D">
            <w:pPr>
              <w:pStyle w:val="20"/>
            </w:pPr>
            <w:r>
              <w:t>提升</w:t>
            </w:r>
          </w:p>
        </w:tc>
      </w:tr>
      <w:tr w:rsidR="00B04C08">
        <w:trPr>
          <w:trHeight w:val="369"/>
          <w:jc w:val="center"/>
        </w:trPr>
        <w:tc>
          <w:tcPr>
            <w:tcW w:w="1276" w:type="dxa"/>
            <w:vAlign w:val="center"/>
          </w:tcPr>
          <w:p w:rsidR="00B04C08" w:rsidRDefault="0062727D">
            <w:pPr>
              <w:pStyle w:val="3"/>
            </w:pPr>
            <w:r>
              <w:t>满意度指标</w:t>
            </w:r>
          </w:p>
        </w:tc>
        <w:tc>
          <w:tcPr>
            <w:tcW w:w="1276" w:type="dxa"/>
            <w:vAlign w:val="center"/>
          </w:tcPr>
          <w:p w:rsidR="00B04C08" w:rsidRDefault="0062727D">
            <w:pPr>
              <w:pStyle w:val="20"/>
            </w:pPr>
            <w:r>
              <w:t>服务对象满意度指标</w:t>
            </w:r>
          </w:p>
        </w:tc>
        <w:tc>
          <w:tcPr>
            <w:tcW w:w="1332" w:type="dxa"/>
            <w:vAlign w:val="center"/>
          </w:tcPr>
          <w:p w:rsidR="00B04C08" w:rsidRDefault="0062727D">
            <w:pPr>
              <w:pStyle w:val="20"/>
            </w:pPr>
            <w:r>
              <w:t>就业人员满意度</w:t>
            </w:r>
          </w:p>
        </w:tc>
        <w:tc>
          <w:tcPr>
            <w:tcW w:w="3430" w:type="dxa"/>
            <w:vAlign w:val="center"/>
          </w:tcPr>
          <w:p w:rsidR="00B04C08" w:rsidRDefault="0062727D">
            <w:pPr>
              <w:pStyle w:val="20"/>
            </w:pPr>
            <w:r>
              <w:t>就业人员满意度</w:t>
            </w:r>
          </w:p>
        </w:tc>
        <w:tc>
          <w:tcPr>
            <w:tcW w:w="2551" w:type="dxa"/>
            <w:vAlign w:val="center"/>
          </w:tcPr>
          <w:p w:rsidR="00B04C08" w:rsidRDefault="0062727D">
            <w:pPr>
              <w:pStyle w:val="20"/>
            </w:pPr>
            <w:r>
              <w:t>≥90%</w:t>
            </w:r>
          </w:p>
        </w:tc>
      </w:tr>
    </w:tbl>
    <w:p w:rsidR="00B04C08" w:rsidRDefault="00B04C08"/>
    <w:sectPr w:rsidR="00B04C08" w:rsidSect="00B04C08">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27D" w:rsidRDefault="0062727D" w:rsidP="00B04C08">
      <w:r>
        <w:separator/>
      </w:r>
    </w:p>
  </w:endnote>
  <w:endnote w:type="continuationSeparator" w:id="1">
    <w:p w:rsidR="0062727D" w:rsidRDefault="0062727D" w:rsidP="00B04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00"/>
    <w:family w:val="auto"/>
    <w:pitch w:val="default"/>
    <w:sig w:usb0="00000000" w:usb1="00000000" w:usb2="00000000" w:usb3="00000000" w:csb0="00000000" w:csb1="00000000"/>
  </w:font>
  <w:font w:name="方正书宋_GBK">
    <w:altName w:val="Arial Unicode MS"/>
    <w:charset w:val="00"/>
    <w:family w:val="auto"/>
    <w:pitch w:val="default"/>
    <w:sig w:usb0="00000000" w:usb1="00000000" w:usb2="00000000" w:usb3="00000000" w:csb0="00000000" w:csb1="00000000"/>
  </w:font>
  <w:font w:name="方正小标宋_GBK">
    <w:altName w:val="Arial Unicode MS"/>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08" w:rsidRDefault="00B04C08">
    <w:r>
      <w:fldChar w:fldCharType="begin"/>
    </w:r>
    <w:r w:rsidR="0062727D">
      <w:instrText>PAGE "page number"</w:instrText>
    </w:r>
    <w:r>
      <w:fldChar w:fldCharType="separate"/>
    </w:r>
    <w:r w:rsidR="00AF571D">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C08" w:rsidRDefault="00B04C08">
    <w:pPr>
      <w:jc w:val="right"/>
    </w:pPr>
    <w:r>
      <w:fldChar w:fldCharType="begin"/>
    </w:r>
    <w:r w:rsidR="0062727D">
      <w:instrText>PAGE "page number"</w:instrText>
    </w:r>
    <w:r>
      <w:fldChar w:fldCharType="separate"/>
    </w:r>
    <w:r w:rsidR="00AF571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27D" w:rsidRDefault="0062727D" w:rsidP="00B04C08">
      <w:r>
        <w:separator/>
      </w:r>
    </w:p>
  </w:footnote>
  <w:footnote w:type="continuationSeparator" w:id="1">
    <w:p w:rsidR="0062727D" w:rsidRDefault="0062727D" w:rsidP="00B04C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3074"/>
  </w:hdrShapeDefaults>
  <w:footnotePr>
    <w:footnote w:id="0"/>
    <w:footnote w:id="1"/>
  </w:footnotePr>
  <w:endnotePr>
    <w:endnote w:id="0"/>
    <w:endnote w:id="1"/>
  </w:endnotePr>
  <w:compat>
    <w:doNotLeaveBackslashAlone/>
    <w:doNotExpandShiftReturn/>
    <w:adjustLineHeightInTable/>
    <w:useFELayout/>
  </w:compat>
  <w:rsids>
    <w:rsidRoot w:val="00B04C08"/>
    <w:rsid w:val="0062727D"/>
    <w:rsid w:val="00AF571D"/>
    <w:rsid w:val="00B04C08"/>
    <w:rsid w:val="01036721"/>
    <w:rsid w:val="4A6F69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C08"/>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B04C08"/>
    <w:pPr>
      <w:spacing w:before="120"/>
    </w:pPr>
    <w:rPr>
      <w:rFonts w:eastAsia="方正仿宋_GBK" w:cs="Times New Roman"/>
      <w:color w:val="000000"/>
      <w:sz w:val="28"/>
    </w:rPr>
  </w:style>
  <w:style w:type="paragraph" w:styleId="4">
    <w:name w:val="toc 4"/>
    <w:basedOn w:val="a"/>
    <w:next w:val="a"/>
    <w:qFormat/>
    <w:rsid w:val="00B04C08"/>
    <w:pPr>
      <w:ind w:left="720"/>
    </w:pPr>
  </w:style>
  <w:style w:type="paragraph" w:styleId="2">
    <w:name w:val="toc 2"/>
    <w:basedOn w:val="a"/>
    <w:next w:val="a"/>
    <w:qFormat/>
    <w:rsid w:val="00B04C08"/>
    <w:pPr>
      <w:ind w:left="240"/>
    </w:pPr>
  </w:style>
  <w:style w:type="table" w:styleId="a3">
    <w:name w:val="Table Grid"/>
    <w:basedOn w:val="a1"/>
    <w:qFormat/>
    <w:rsid w:val="00B04C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B04C08"/>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B04C08"/>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B04C08"/>
    <w:pPr>
      <w:spacing w:line="500" w:lineRule="exact"/>
      <w:ind w:firstLine="560"/>
    </w:pPr>
    <w:rPr>
      <w:rFonts w:eastAsia="方正仿宋_GBK" w:cs="Times New Roman"/>
      <w:sz w:val="28"/>
    </w:rPr>
  </w:style>
  <w:style w:type="paragraph" w:customStyle="1" w:styleId="40">
    <w:name w:val="单元格样式4"/>
    <w:basedOn w:val="a"/>
    <w:qFormat/>
    <w:rsid w:val="00B04C08"/>
    <w:pPr>
      <w:jc w:val="right"/>
    </w:pPr>
    <w:rPr>
      <w:rFonts w:ascii="方正书宋_GBK" w:eastAsia="方正书宋_GBK" w:hAnsi="方正书宋_GBK" w:cs="方正书宋_GBK"/>
      <w:sz w:val="21"/>
    </w:rPr>
  </w:style>
  <w:style w:type="paragraph" w:customStyle="1" w:styleId="5">
    <w:name w:val="单元格样式5"/>
    <w:basedOn w:val="a"/>
    <w:qFormat/>
    <w:rsid w:val="00B04C08"/>
    <w:rPr>
      <w:rFonts w:ascii="方正书宋_GBK" w:eastAsia="方正书宋_GBK" w:hAnsi="方正书宋_GBK" w:cs="方正书宋_GBK"/>
      <w:b/>
      <w:sz w:val="21"/>
    </w:rPr>
  </w:style>
  <w:style w:type="paragraph" w:customStyle="1" w:styleId="20">
    <w:name w:val="单元格样式2"/>
    <w:basedOn w:val="a"/>
    <w:qFormat/>
    <w:rsid w:val="00B04C08"/>
    <w:rPr>
      <w:rFonts w:ascii="方正书宋_GBK" w:eastAsia="方正书宋_GBK" w:hAnsi="方正书宋_GBK" w:cs="方正书宋_GBK"/>
      <w:sz w:val="21"/>
    </w:rPr>
  </w:style>
  <w:style w:type="paragraph" w:customStyle="1" w:styleId="10">
    <w:name w:val="单元格样式1"/>
    <w:basedOn w:val="a"/>
    <w:qFormat/>
    <w:rsid w:val="00B04C08"/>
    <w:pPr>
      <w:jc w:val="center"/>
    </w:pPr>
    <w:rPr>
      <w:rFonts w:ascii="方正书宋_GBK" w:eastAsia="方正书宋_GBK" w:hAnsi="方正书宋_GBK" w:cs="方正书宋_GBK"/>
      <w:b/>
      <w:sz w:val="21"/>
    </w:rPr>
  </w:style>
  <w:style w:type="paragraph" w:customStyle="1" w:styleId="3">
    <w:name w:val="单元格样式3"/>
    <w:basedOn w:val="a"/>
    <w:qFormat/>
    <w:rsid w:val="00B04C08"/>
    <w:pPr>
      <w:jc w:val="center"/>
    </w:pPr>
    <w:rPr>
      <w:rFonts w:ascii="方正书宋_GBK" w:eastAsia="方正书宋_GBK" w:hAnsi="方正书宋_GBK" w:cs="方正书宋_GBK"/>
      <w:sz w:val="21"/>
    </w:rPr>
  </w:style>
  <w:style w:type="paragraph" w:styleId="a4">
    <w:name w:val="header"/>
    <w:basedOn w:val="a"/>
    <w:link w:val="Char"/>
    <w:uiPriority w:val="99"/>
    <w:semiHidden/>
    <w:unhideWhenUsed/>
    <w:rsid w:val="00AF57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F571D"/>
    <w:rPr>
      <w:rFonts w:ascii="Times New Roman" w:eastAsia="Times New Roman" w:hAnsi="Times New Roman"/>
      <w:sz w:val="18"/>
      <w:szCs w:val="18"/>
      <w:lang w:eastAsia="uk-UA"/>
    </w:rPr>
  </w:style>
  <w:style w:type="paragraph" w:styleId="a5">
    <w:name w:val="footer"/>
    <w:basedOn w:val="a"/>
    <w:link w:val="Char0"/>
    <w:uiPriority w:val="99"/>
    <w:semiHidden/>
    <w:unhideWhenUsed/>
    <w:rsid w:val="00AF571D"/>
    <w:pPr>
      <w:tabs>
        <w:tab w:val="center" w:pos="4153"/>
        <w:tab w:val="right" w:pos="8306"/>
      </w:tabs>
      <w:snapToGrid w:val="0"/>
    </w:pPr>
    <w:rPr>
      <w:sz w:val="18"/>
      <w:szCs w:val="18"/>
    </w:rPr>
  </w:style>
  <w:style w:type="character" w:customStyle="1" w:styleId="Char0">
    <w:name w:val="页脚 Char"/>
    <w:basedOn w:val="a0"/>
    <w:link w:val="a5"/>
    <w:uiPriority w:val="99"/>
    <w:semiHidden/>
    <w:rsid w:val="00AF571D"/>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tyles" Target="styles.xml"/><Relationship Id="rId55"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2025-02-14T09:59:55Z</dcterms:created>
  <dcterms:modified xsi:type="dcterms:W3CDTF">2025-02-14T01:59:55Z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2025-02-14T09:59:54Z</dcterms:created>
  <dcterms:modified xsi:type="dcterms:W3CDTF">2025-02-14T01:59:54Z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2025-02-14T09:59:55Z</dcterms:created>
  <dcterms:modified xsi:type="dcterms:W3CDTF">2025-02-14T01:59:55Z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2025-02-14T09:59:56Z</dcterms:created>
  <dcterms:modified xsi:type="dcterms:W3CDTF">2025-02-14T01:59:56Z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2025-02-14T09:59:57Z</dcterms:created>
  <dcterms:modified xsi:type="dcterms:W3CDTF">2025-02-14T01:59:57Z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2025-02-14T09:59:53Z</dcterms:created>
  <dcterms:modified xsi:type="dcterms:W3CDTF">2025-02-14T01:59:53Z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2025-02-14T09:59:55Z</dcterms:created>
  <dcterms:modified xsi:type="dcterms:W3CDTF">2025-02-14T01:59:55Z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2025-02-14T09:59:56Z</dcterms:created>
  <dcterms:modified xsi:type="dcterms:W3CDTF">2025-02-14T01:59:56Z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2025-02-14T09:59:55Z</dcterms:created>
  <dcterms:modified xsi:type="dcterms:W3CDTF">2025-02-14T01:59:55Z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2025-02-14T09:59:53Z</dcterms:created>
  <dcterms:modified xsi:type="dcterms:W3CDTF">2025-02-14T01:59:53Z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2025-02-14T09:59:56Z</dcterms:created>
  <dcterms:modified xsi:type="dcterms:W3CDTF">2025-02-14T01:59:56Z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2025-02-14T09:59:53Z</dcterms:created>
  <dcterms:modified xsi:type="dcterms:W3CDTF">2025-02-14T01:59:53Z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2025-02-14T09:59:56Z</dcterms:created>
  <dcterms:modified xsi:type="dcterms:W3CDTF">2025-02-14T01:59:56Z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2025-02-14T09:59:57Z</dcterms:created>
  <dcterms:modified xsi:type="dcterms:W3CDTF">2025-02-14T01:59:57Z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2025-02-14T09:59:54Z</dcterms:created>
  <dcterms:modified xsi:type="dcterms:W3CDTF">2025-02-14T01:59:54Z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2025-02-14T09:59:55Z</dcterms:created>
  <dcterms:modified xsi:type="dcterms:W3CDTF">2025-02-14T01:59:55Z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2025-02-14T09:59:57Z</dcterms:created>
  <dcterms:modified xsi:type="dcterms:W3CDTF">2025-02-14T01:59:57Z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2025-02-14T09:59:57Z</dcterms:created>
  <dcterms:modified xsi:type="dcterms:W3CDTF">2025-02-14T01:59:57Z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2025-02-14T09:59:54Z</dcterms:created>
  <dcterms:modified xsi:type="dcterms:W3CDTF">2025-02-14T01:59:54Z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2025-02-14T09:59:54Z</dcterms:created>
  <dcterms:modified xsi:type="dcterms:W3CDTF">2025-02-14T01:59:54Z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2025-02-14T09:59:55Z</dcterms:created>
  <dcterms:modified xsi:type="dcterms:W3CDTF">2025-02-14T01:59:55Z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2025-02-14T09:59:56Z</dcterms:created>
  <dcterms:modified xsi:type="dcterms:W3CDTF">2025-02-14T01:59:56Z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2025-02-14T09:59:57Z</dcterms:created>
  <dcterms:modified xsi:type="dcterms:W3CDTF">2025-02-14T01:59:57Z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2025-02-14T09:59:54Z</dcterms:created>
  <dcterms:modified xsi:type="dcterms:W3CDTF">2025-02-14T01:59:54Z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9143A11-631F-41A4-AA48-70AFDFD07A75}">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EA62312F-51E1-40F1-8AEE-688D2AE09C4A}">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EE93B3EF-3EF1-49B8-A50C-A145053B34D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D92BDBA7-1D85-4CA7-8CA0-6AEB26E63BE0}">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2D0A40A8-D0F8-40CD-B5F7-6E3572EB175D}">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ED269B0F-3185-46CB-A8C2-1F6F3360AFEA}">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1EB19750-7790-4E2E-91B3-914B8A8D6C85}">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1F109E89-3C73-44FD-8182-DA2487D9050D}">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C30CDBF8-0F8E-4A26-8F37-2DADAFF73AC3}">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26247745-7D5B-49BE-B4F5-A20FDFBDEFF5}">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056C19E0-E552-45CB-8250-5443B9941688}">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F8E1E5FC-79DC-43DE-B129-BED3DCC0812C}">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D456A2C6-6996-46B7-9480-93F28595C2B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F7791B5B-70EC-4FE5-B223-91015FB98636}">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3.xml><?xml version="1.0" encoding="utf-8"?>
<ds:datastoreItem xmlns:ds="http://schemas.openxmlformats.org/officeDocument/2006/customXml" ds:itemID="{35D14EB6-6423-4634-8971-D90281F58131}">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978E9739-D40F-4679-AE0A-28C66DB41149}">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13595FB3-FECD-40B0-87AA-4D037C8814EC}">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C18F78BA-0F34-44D5-983B-52C73D2F8A7F}">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FD08E534-50BC-4F65-AC0F-4D3A4DAD17FF}">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591AA1F9-EE70-4D37-8844-5049F914F898}">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DBC4124D-83F4-4C3E-9FA5-EB8A6577DA7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3045A8E-B9DD-4618-B464-AE8F2164BB13}">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E43A333D-DC55-446C-AC1E-FAEB5D355AA9}">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03288EBC-6A15-4B30-BAB8-D2D6607CAFC0}">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3006F78C-A545-463D-B9BC-7E8DDA886C01}">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1E54C29B-8CAB-4231-9678-36E1FB5BF437}">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234DCCC3-C448-46EF-9E0B-B2D61D7867C0}">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E33772BA-AF90-440E-88BA-BB0FDC3E80BF}">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BE66BCC8-5904-45E0-A10C-C3B2929AD09A}">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CC4E71F0-59EF-4C10-9940-74EEFCB6AAB5}">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D628B029-04DB-4013-8C3C-12B24ADB9C0A}">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BF5C9654-383C-457F-929E-B32C0C6BF7A9}">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FD1CEA01-E33C-440F-95C3-E11E97D27BCC}">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5C484523-26CA-4A14-A42B-BFDDE98B4109}">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1A6437F4-1151-414C-B91C-537DBE4B56C1}">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6B3AFB88-18FF-4CBF-B71B-2006FFF3F772}">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F7EC25B8-800C-4008-BC46-31E9D98606C6}">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0790A00E-E65A-4D0F-9810-8128F7E115EC}">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A74F4365-4597-4E70-B891-F2F7FFBEA53C}">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12F4C930-EDF5-498A-AA4F-328F7863DC64}">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5136CEF3-C149-4D9A-968E-ADD13969D7F4}">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3AAFCA1C-6DCF-4201-AFC6-1A4E30854CEE}">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2AD8CAEF-33E4-46E8-874C-43554791DEA4}">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3F941A3-08EB-4404-88DD-6495D97AC52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D01E977-0C8F-4C87-ADA4-EE03B2C60405}">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4E7C7AFA-C5A0-40EE-BB44-DFBAA0CC708D}">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92FB79D1-D528-4EEF-849C-1AC23A7F5958}">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391ED43F-155D-49A4-B510-3F36FB256932}">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1471</Words>
  <Characters>8387</Characters>
  <Application>Microsoft Office Word</Application>
  <DocSecurity>0</DocSecurity>
  <Lines>69</Lines>
  <Paragraphs>19</Paragraphs>
  <ScaleCrop>false</ScaleCrop>
  <Company>微软中国</Company>
  <LinksUpToDate>false</LinksUpToDate>
  <CharactersWithSpaces>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2025-02-14T09:59:00Z</dcterms:created>
  <dcterms:modified xsi:type="dcterms:W3CDTF">2025-02-14T06:10:00Z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31BBA45310874711A3221B3309E2F504</vt:lpwstr>
  </property>
</Properties>
</file>