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  <w:t>鑫洪路（永胜道-津沽公路）工程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方正小标宋简体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w w:val="105"/>
          <w:sz w:val="44"/>
          <w:szCs w:val="44"/>
          <w:lang w:eastAsia="zh-CN"/>
        </w:rPr>
        <w:t>项</w:t>
      </w:r>
      <w:r>
        <w:rPr>
          <w:rFonts w:hint="eastAsia" w:ascii="方正小标宋简体" w:hAnsi="Times New Roman" w:eastAsia="方正小标宋简体" w:cs="Times New Roman"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  <w:t>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黑体" w:hAnsi="黑体" w:eastAsia="黑体" w:cs="Times New Roman"/>
          <w:spacing w:val="-4"/>
          <w:w w:val="105"/>
          <w:sz w:val="44"/>
          <w:szCs w:val="44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为完善辛庄镇路网规划，健全镇区市政基础配套，保证上东苑等地块顺利出行建设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。新建道路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198.37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</w:rPr>
        <w:t>35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用地面积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7460.8平方米，道路等级为</w:t>
      </w:r>
      <w:r>
        <w:rPr>
          <w:rFonts w:hint="eastAsia" w:ascii="仿宋_GB2312" w:eastAsia="仿宋_GB2312"/>
          <w:sz w:val="32"/>
          <w:szCs w:val="32"/>
        </w:rPr>
        <w:t>城市次干路，</w:t>
      </w:r>
      <w:r>
        <w:rPr>
          <w:rFonts w:hint="eastAsia" w:ascii="仿宋_GB2312" w:eastAsia="仿宋_GB2312"/>
          <w:sz w:val="32"/>
          <w:szCs w:val="32"/>
          <w:lang w:eastAsia="zh-CN"/>
        </w:rPr>
        <w:t>双向六车道，</w:t>
      </w:r>
      <w:r>
        <w:rPr>
          <w:rFonts w:hint="eastAsia" w:ascii="仿宋_GB2312" w:eastAsia="仿宋_GB2312"/>
          <w:sz w:val="32"/>
          <w:szCs w:val="32"/>
        </w:rPr>
        <w:t>随路</w:t>
      </w:r>
      <w:r>
        <w:rPr>
          <w:rFonts w:hint="eastAsia" w:ascii="仿宋_GB2312" w:eastAsia="仿宋_GB2312"/>
          <w:sz w:val="32"/>
          <w:szCs w:val="32"/>
          <w:lang w:eastAsia="zh-CN"/>
        </w:rPr>
        <w:t>进行排水、照明、交通工程。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管道工程完成95%，道路工程完成路基填筑50%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2021年支出2646459.00元。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（二）项目绩效目标。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1、项目符合法律法规及相关政策，符合市政道路设施发展规划和政策要求。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1、数量指标：完成工程量≥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1800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强化绿色发展理念，推进生态文明建设，提高交通通行效率和便捷程度，硬化土路，改善区域绿色生态环境，项目建成后改善交通环境。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162F66"/>
    <w:rsid w:val="0018594E"/>
    <w:rsid w:val="001D7BD5"/>
    <w:rsid w:val="001F559F"/>
    <w:rsid w:val="002115F8"/>
    <w:rsid w:val="0023167C"/>
    <w:rsid w:val="005D0F6C"/>
    <w:rsid w:val="006C1B32"/>
    <w:rsid w:val="006E55D0"/>
    <w:rsid w:val="00721B27"/>
    <w:rsid w:val="008B2E93"/>
    <w:rsid w:val="00902B52"/>
    <w:rsid w:val="00904B0D"/>
    <w:rsid w:val="00D02C5B"/>
    <w:rsid w:val="00D10FF2"/>
    <w:rsid w:val="00D27F3A"/>
    <w:rsid w:val="00E3242A"/>
    <w:rsid w:val="00E85715"/>
    <w:rsid w:val="7F7F3FFC"/>
    <w:rsid w:val="CFDFEA9E"/>
    <w:rsid w:val="EFBF82CB"/>
    <w:rsid w:val="FFEB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字符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838</Characters>
  <Lines>6</Lines>
  <Paragraphs>1</Paragraphs>
  <TotalTime>1</TotalTime>
  <ScaleCrop>false</ScaleCrop>
  <LinksUpToDate>false</LinksUpToDate>
  <CharactersWithSpaces>983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2020-08-07T00:16:00Z</dcterms:created>
  <dc:creator>于喆</dc:creator>
  <cp:lastModifiedBy>greatwall</cp:lastModifiedBy>
  <cp:lastPrinted>2020-08-07T00:24:00Z</cp:lastPrinted>
  <dcterms:modified xsi:type="dcterms:W3CDTF">2022-05-18T16:20:53Z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</Properties>
</file>