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39C62A">
      <w:pPr>
        <w:spacing w:line="240" w:lineRule="auto"/>
        <w:rPr>
          <w:rFonts w:ascii="黑体" w:hAnsi="黑体" w:eastAsia="黑体" w:cs="黑体"/>
          <w:w w:val="95"/>
          <w:sz w:val="32"/>
          <w:szCs w:val="32"/>
        </w:rPr>
      </w:pPr>
    </w:p>
    <w:p w14:paraId="7641291D">
      <w:pPr>
        <w:spacing w:line="580" w:lineRule="exact"/>
        <w:jc w:val="center"/>
        <w:rPr>
          <w:rFonts w:eastAsia="黑体"/>
          <w:w w:val="95"/>
          <w:sz w:val="44"/>
          <w:szCs w:val="44"/>
        </w:rPr>
      </w:pPr>
    </w:p>
    <w:p w14:paraId="4FEFA926">
      <w:pPr>
        <w:spacing w:line="580" w:lineRule="exact"/>
        <w:jc w:val="center"/>
        <w:rPr>
          <w:rFonts w:eastAsia="黑体"/>
          <w:w w:val="95"/>
          <w:sz w:val="44"/>
          <w:szCs w:val="44"/>
        </w:rPr>
      </w:pPr>
    </w:p>
    <w:p w14:paraId="08D44916">
      <w:pPr>
        <w:spacing w:line="580" w:lineRule="exact"/>
        <w:jc w:val="center"/>
        <w:rPr>
          <w:rFonts w:eastAsia="黑体"/>
          <w:w w:val="95"/>
          <w:sz w:val="44"/>
          <w:szCs w:val="44"/>
        </w:rPr>
      </w:pPr>
    </w:p>
    <w:p w14:paraId="31F0034F">
      <w:pPr>
        <w:spacing w:line="580" w:lineRule="exact"/>
        <w:jc w:val="center"/>
        <w:rPr>
          <w:rFonts w:eastAsia="黑体"/>
          <w:w w:val="95"/>
          <w:sz w:val="44"/>
          <w:szCs w:val="44"/>
        </w:rPr>
      </w:pPr>
    </w:p>
    <w:p w14:paraId="17A3FB52">
      <w:pPr>
        <w:spacing w:line="580" w:lineRule="exact"/>
        <w:jc w:val="center"/>
        <w:rPr>
          <w:rFonts w:eastAsia="黑体"/>
          <w:w w:val="95"/>
          <w:sz w:val="44"/>
          <w:szCs w:val="44"/>
        </w:rPr>
      </w:pPr>
    </w:p>
    <w:p w14:paraId="0B66F126">
      <w:pPr>
        <w:spacing w:line="580" w:lineRule="exact"/>
        <w:jc w:val="center"/>
        <w:rPr>
          <w:rFonts w:eastAsia="黑体"/>
          <w:w w:val="95"/>
          <w:sz w:val="44"/>
          <w:szCs w:val="44"/>
        </w:rPr>
      </w:pPr>
    </w:p>
    <w:p w14:paraId="3B3B494B">
      <w:pPr>
        <w:spacing w:line="580" w:lineRule="exact"/>
        <w:jc w:val="center"/>
        <w:rPr>
          <w:rFonts w:eastAsia="黑体"/>
          <w:w w:val="95"/>
          <w:sz w:val="44"/>
          <w:szCs w:val="44"/>
        </w:rPr>
      </w:pPr>
    </w:p>
    <w:p w14:paraId="4857125C">
      <w:pPr>
        <w:spacing w:line="580" w:lineRule="exact"/>
        <w:jc w:val="center"/>
        <w:rPr>
          <w:rFonts w:eastAsia="黑体"/>
          <w:w w:val="95"/>
          <w:sz w:val="44"/>
          <w:szCs w:val="44"/>
        </w:rPr>
      </w:pPr>
    </w:p>
    <w:p w14:paraId="18777869">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天津市津南区辛庄镇农业农村事务服务中心</w:t>
      </w:r>
    </w:p>
    <w:p w14:paraId="49D3DCEF">
      <w:pPr>
        <w:spacing w:line="240" w:lineRule="auto"/>
        <w:jc w:val="center"/>
        <w:rPr>
          <w:rFonts w:ascii="黑体" w:eastAsia="黑体"/>
          <w:sz w:val="30"/>
          <w:szCs w:val="30"/>
        </w:rPr>
      </w:pPr>
      <w:r>
        <w:rPr>
          <w:rFonts w:hint="eastAsia" w:ascii="方正小标宋简体" w:hAnsi="方正小标宋简体" w:eastAsia="方正小标宋简体" w:cs="方正小标宋简体"/>
          <w:sz w:val="48"/>
          <w:szCs w:val="48"/>
        </w:rPr>
        <w:t>2023年度部门决算</w:t>
      </w:r>
    </w:p>
    <w:p w14:paraId="7114296E">
      <w:pPr>
        <w:spacing w:line="580" w:lineRule="exact"/>
        <w:jc w:val="center"/>
        <w:rPr>
          <w:rFonts w:ascii="黑体" w:eastAsia="黑体"/>
          <w:sz w:val="44"/>
          <w:szCs w:val="44"/>
        </w:rPr>
      </w:pPr>
    </w:p>
    <w:p w14:paraId="3FCEE30B">
      <w:pPr>
        <w:spacing w:line="600" w:lineRule="exact"/>
        <w:jc w:val="center"/>
        <w:rPr>
          <w:rFonts w:ascii="黑体" w:eastAsia="黑体"/>
          <w:sz w:val="44"/>
          <w:szCs w:val="44"/>
        </w:rPr>
        <w:sectPr>
          <w:pgSz w:w="11906" w:h="16838"/>
          <w:pgMar w:top="1440" w:right="1800" w:bottom="1440" w:left="1800" w:header="851" w:footer="992" w:gutter="0"/>
          <w:pgNumType w:start="1"/>
          <w:cols w:space="720" w:num="1"/>
          <w:docGrid w:type="lines" w:linePitch="312" w:charSpace="0"/>
        </w:sectPr>
      </w:pPr>
    </w:p>
    <w:p w14:paraId="1D50D7C3">
      <w:pPr>
        <w:spacing w:line="600" w:lineRule="exact"/>
        <w:jc w:val="center"/>
        <w:rPr>
          <w:rFonts w:ascii="黑体" w:eastAsia="黑体"/>
          <w:sz w:val="44"/>
          <w:szCs w:val="44"/>
        </w:rPr>
      </w:pPr>
    </w:p>
    <w:p w14:paraId="595C1A31">
      <w:pPr>
        <w:spacing w:line="600" w:lineRule="exact"/>
        <w:jc w:val="center"/>
        <w:rPr>
          <w:rFonts w:ascii="黑体" w:eastAsia="黑体"/>
          <w:sz w:val="44"/>
          <w:szCs w:val="44"/>
        </w:rPr>
      </w:pPr>
      <w:r>
        <w:rPr>
          <w:rFonts w:hint="eastAsia" w:ascii="黑体" w:eastAsia="黑体"/>
          <w:sz w:val="44"/>
          <w:szCs w:val="44"/>
        </w:rPr>
        <w:t>目   录</w:t>
      </w:r>
    </w:p>
    <w:p w14:paraId="6A753166">
      <w:pPr>
        <w:spacing w:line="600" w:lineRule="exact"/>
        <w:rPr>
          <w:rFonts w:ascii="黑体" w:eastAsia="黑体"/>
          <w:sz w:val="30"/>
          <w:szCs w:val="30"/>
        </w:rPr>
      </w:pPr>
    </w:p>
    <w:p w14:paraId="283ECE46">
      <w:pPr>
        <w:pStyle w:val="9"/>
        <w:tabs>
          <w:tab w:val="right" w:leader="dot" w:pos="8306"/>
          <w:tab w:val="clear" w:pos="8296"/>
        </w:tabs>
        <w:rPr>
          <w:rFonts w:ascii="仿宋_GB2312" w:hAnsi="仿宋_GB2312" w:eastAsia="仿宋_GB2312" w:cs="仿宋_GB2312"/>
          <w:sz w:val="30"/>
          <w:szCs w:val="30"/>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TOC \o "1-3" \h \z \u </w:instrText>
      </w:r>
      <w:r>
        <w:rPr>
          <w:rFonts w:ascii="Times New Roman" w:hAnsi="Times New Roman" w:eastAsia="仿宋_GB2312" w:cs="Times New Roman"/>
          <w:sz w:val="30"/>
          <w:szCs w:val="30"/>
        </w:rPr>
        <w:fldChar w:fldCharType="separate"/>
      </w:r>
      <w:r>
        <w:fldChar w:fldCharType="begin"/>
      </w:r>
      <w:r>
        <w:instrText xml:space="preserve"> HYPERLINK \l "_Toc7076" </w:instrText>
      </w:r>
      <w:r>
        <w:fldChar w:fldCharType="separate"/>
      </w:r>
      <w:r>
        <w:rPr>
          <w:rFonts w:hint="eastAsia" w:ascii="方正小标宋简体" w:hAnsi="方正小标宋简体" w:eastAsia="方正小标宋简体"/>
          <w:sz w:val="30"/>
          <w:szCs w:val="30"/>
        </w:rPr>
        <w:t>第一部分  概 况</w:t>
      </w:r>
      <w:r>
        <w:rPr>
          <w:rFonts w:hint="eastAsia" w:ascii="方正小标宋简体" w:hAnsi="方正小标宋简体" w:eastAsia="方正小标宋简体"/>
          <w:sz w:val="30"/>
          <w:szCs w:val="30"/>
        </w:rPr>
        <w:tab/>
      </w:r>
      <w:r>
        <w:rPr>
          <w:rFonts w:hint="eastAsia" w:ascii="方正小标宋简体" w:hAnsi="方正小标宋简体" w:eastAsia="方正小标宋简体"/>
          <w:sz w:val="30"/>
          <w:szCs w:val="30"/>
        </w:rPr>
        <w:fldChar w:fldCharType="begin"/>
      </w:r>
      <w:r>
        <w:rPr>
          <w:rFonts w:hint="eastAsia" w:ascii="方正小标宋简体" w:hAnsi="方正小标宋简体" w:eastAsia="方正小标宋简体"/>
          <w:sz w:val="30"/>
          <w:szCs w:val="30"/>
        </w:rPr>
        <w:instrText xml:space="preserve"> PAGEREF _Toc7076 </w:instrText>
      </w:r>
      <w:r>
        <w:rPr>
          <w:rFonts w:hint="eastAsia" w:ascii="方正小标宋简体" w:hAnsi="方正小标宋简体" w:eastAsia="方正小标宋简体"/>
          <w:sz w:val="30"/>
          <w:szCs w:val="30"/>
        </w:rPr>
        <w:fldChar w:fldCharType="separate"/>
      </w:r>
      <w:r>
        <w:rPr>
          <w:rFonts w:hint="eastAsia" w:ascii="方正小标宋简体" w:hAnsi="方正小标宋简体" w:eastAsia="方正小标宋简体"/>
          <w:sz w:val="30"/>
          <w:szCs w:val="30"/>
        </w:rPr>
        <w:t>1</w:t>
      </w:r>
      <w:r>
        <w:rPr>
          <w:rFonts w:hint="eastAsia" w:ascii="方正小标宋简体" w:hAnsi="方正小标宋简体" w:eastAsia="方正小标宋简体"/>
          <w:sz w:val="30"/>
          <w:szCs w:val="30"/>
        </w:rPr>
        <w:fldChar w:fldCharType="end"/>
      </w:r>
      <w:r>
        <w:rPr>
          <w:rFonts w:hint="eastAsia" w:ascii="方正小标宋简体" w:hAnsi="方正小标宋简体" w:eastAsia="方正小标宋简体"/>
          <w:sz w:val="30"/>
          <w:szCs w:val="30"/>
        </w:rPr>
        <w:fldChar w:fldCharType="end"/>
      </w:r>
    </w:p>
    <w:p w14:paraId="5E90F738">
      <w:pPr>
        <w:pStyle w:val="10"/>
        <w:tabs>
          <w:tab w:val="right" w:leader="dot" w:pos="8306"/>
        </w:tabs>
        <w:rPr>
          <w:rFonts w:ascii="仿宋_GB2312" w:hAnsi="仿宋_GB2312" w:eastAsia="仿宋_GB2312" w:cs="仿宋_GB2312"/>
          <w:sz w:val="30"/>
          <w:szCs w:val="30"/>
        </w:rPr>
      </w:pPr>
      <w:r>
        <w:fldChar w:fldCharType="begin"/>
      </w:r>
      <w:r>
        <w:instrText xml:space="preserve"> HYPERLINK \l "_Toc13809" </w:instrText>
      </w:r>
      <w:r>
        <w:fldChar w:fldCharType="separate"/>
      </w:r>
      <w:r>
        <w:rPr>
          <w:rFonts w:hint="eastAsia" w:ascii="仿宋_GB2312" w:hAnsi="仿宋_GB2312" w:eastAsia="仿宋_GB2312" w:cs="仿宋_GB2312"/>
          <w:sz w:val="30"/>
          <w:szCs w:val="30"/>
        </w:rPr>
        <w:t>一、主要职责</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_Toc13809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D1AE908">
      <w:pPr>
        <w:pStyle w:val="10"/>
        <w:tabs>
          <w:tab w:val="right" w:leader="dot" w:pos="8306"/>
        </w:tabs>
        <w:rPr>
          <w:rFonts w:ascii="仿宋_GB2312" w:hAnsi="仿宋_GB2312" w:eastAsia="仿宋_GB2312" w:cs="仿宋_GB2312"/>
          <w:sz w:val="30"/>
          <w:szCs w:val="30"/>
        </w:rPr>
      </w:pPr>
      <w:r>
        <w:fldChar w:fldCharType="begin"/>
      </w:r>
      <w:r>
        <w:instrText xml:space="preserve"> HYPERLINK \l "_Toc20426" </w:instrText>
      </w:r>
      <w:r>
        <w:fldChar w:fldCharType="separate"/>
      </w:r>
      <w:r>
        <w:rPr>
          <w:rFonts w:hint="eastAsia" w:ascii="仿宋_GB2312" w:hAnsi="仿宋_GB2312" w:eastAsia="仿宋_GB2312" w:cs="仿宋_GB2312"/>
          <w:sz w:val="30"/>
          <w:szCs w:val="30"/>
        </w:rPr>
        <w:t>二、机构设置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_Toc20426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46E4608">
      <w:pPr>
        <w:pStyle w:val="9"/>
        <w:tabs>
          <w:tab w:val="right" w:leader="dot" w:pos="8306"/>
          <w:tab w:val="clear" w:pos="8296"/>
        </w:tabs>
        <w:rPr>
          <w:rFonts w:ascii="仿宋_GB2312" w:hAnsi="仿宋_GB2312" w:eastAsia="仿宋_GB2312" w:cs="仿宋_GB2312"/>
          <w:sz w:val="30"/>
          <w:szCs w:val="30"/>
        </w:rPr>
      </w:pPr>
      <w:r>
        <w:fldChar w:fldCharType="begin"/>
      </w:r>
      <w:r>
        <w:instrText xml:space="preserve"> HYPERLINK \l "_Toc15731" </w:instrText>
      </w:r>
      <w:r>
        <w:fldChar w:fldCharType="separate"/>
      </w:r>
      <w:r>
        <w:rPr>
          <w:rFonts w:hint="eastAsia" w:ascii="方正小标宋简体" w:hAnsi="方正小标宋简体" w:eastAsia="方正小标宋简体"/>
          <w:sz w:val="30"/>
          <w:szCs w:val="30"/>
        </w:rPr>
        <w:t>第二部分  2023年度部门决算表</w:t>
      </w:r>
      <w:r>
        <w:rPr>
          <w:rFonts w:hint="eastAsia" w:ascii="方正小标宋简体" w:hAnsi="方正小标宋简体" w:eastAsia="方正小标宋简体"/>
          <w:sz w:val="30"/>
          <w:szCs w:val="30"/>
        </w:rPr>
        <w:tab/>
      </w:r>
      <w:r>
        <w:rPr>
          <w:rFonts w:hint="eastAsia" w:ascii="方正小标宋简体" w:hAnsi="方正小标宋简体" w:eastAsia="方正小标宋简体"/>
          <w:sz w:val="30"/>
          <w:szCs w:val="30"/>
        </w:rPr>
        <w:fldChar w:fldCharType="begin"/>
      </w:r>
      <w:r>
        <w:rPr>
          <w:rFonts w:hint="eastAsia" w:ascii="方正小标宋简体" w:hAnsi="方正小标宋简体" w:eastAsia="方正小标宋简体"/>
          <w:sz w:val="30"/>
          <w:szCs w:val="30"/>
        </w:rPr>
        <w:instrText xml:space="preserve"> PAGEREF _Toc15731 </w:instrText>
      </w:r>
      <w:r>
        <w:rPr>
          <w:rFonts w:hint="eastAsia" w:ascii="方正小标宋简体" w:hAnsi="方正小标宋简体" w:eastAsia="方正小标宋简体"/>
          <w:sz w:val="30"/>
          <w:szCs w:val="30"/>
        </w:rPr>
        <w:fldChar w:fldCharType="separate"/>
      </w:r>
      <w:r>
        <w:rPr>
          <w:rFonts w:hint="eastAsia" w:ascii="方正小标宋简体" w:hAnsi="方正小标宋简体" w:eastAsia="方正小标宋简体"/>
          <w:sz w:val="30"/>
          <w:szCs w:val="30"/>
        </w:rPr>
        <w:t>2</w:t>
      </w:r>
      <w:r>
        <w:rPr>
          <w:rFonts w:hint="eastAsia" w:ascii="方正小标宋简体" w:hAnsi="方正小标宋简体" w:eastAsia="方正小标宋简体"/>
          <w:sz w:val="30"/>
          <w:szCs w:val="30"/>
        </w:rPr>
        <w:fldChar w:fldCharType="end"/>
      </w:r>
      <w:r>
        <w:rPr>
          <w:rFonts w:hint="eastAsia" w:ascii="方正小标宋简体" w:hAnsi="方正小标宋简体" w:eastAsia="方正小标宋简体"/>
          <w:sz w:val="30"/>
          <w:szCs w:val="30"/>
        </w:rPr>
        <w:fldChar w:fldCharType="end"/>
      </w:r>
    </w:p>
    <w:p w14:paraId="7CC87BBE">
      <w:pPr>
        <w:pStyle w:val="10"/>
        <w:tabs>
          <w:tab w:val="right" w:leader="dot" w:pos="8306"/>
        </w:tabs>
        <w:rPr>
          <w:rFonts w:ascii="仿宋_GB2312" w:hAnsi="仿宋_GB2312" w:eastAsia="仿宋_GB2312" w:cs="仿宋_GB2312"/>
          <w:sz w:val="30"/>
          <w:szCs w:val="30"/>
        </w:rPr>
      </w:pPr>
      <w:r>
        <w:fldChar w:fldCharType="begin"/>
      </w:r>
      <w:r>
        <w:instrText xml:space="preserve"> HYPERLINK \l "_Toc8843" </w:instrText>
      </w:r>
      <w:r>
        <w:fldChar w:fldCharType="separate"/>
      </w:r>
      <w:r>
        <w:rPr>
          <w:rFonts w:hint="eastAsia" w:ascii="仿宋_GB2312" w:hAnsi="仿宋_GB2312" w:eastAsia="仿宋_GB2312" w:cs="仿宋_GB2312"/>
          <w:sz w:val="30"/>
          <w:szCs w:val="30"/>
        </w:rPr>
        <w:t>一、《收入支出决算总表》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_Toc8843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9A511F6">
      <w:pPr>
        <w:pStyle w:val="10"/>
        <w:tabs>
          <w:tab w:val="right" w:leader="dot" w:pos="8306"/>
        </w:tabs>
        <w:rPr>
          <w:rFonts w:ascii="仿宋_GB2312" w:hAnsi="仿宋_GB2312" w:eastAsia="仿宋_GB2312" w:cs="仿宋_GB2312"/>
          <w:sz w:val="30"/>
          <w:szCs w:val="30"/>
        </w:rPr>
      </w:pPr>
      <w:r>
        <w:fldChar w:fldCharType="begin"/>
      </w:r>
      <w:r>
        <w:instrText xml:space="preserve"> HYPERLINK \l "_Toc2552" </w:instrText>
      </w:r>
      <w:r>
        <w:fldChar w:fldCharType="separate"/>
      </w:r>
      <w:r>
        <w:rPr>
          <w:rFonts w:hint="eastAsia" w:ascii="仿宋_GB2312" w:hAnsi="仿宋_GB2312" w:eastAsia="仿宋_GB2312" w:cs="仿宋_GB2312"/>
          <w:sz w:val="30"/>
          <w:szCs w:val="30"/>
        </w:rPr>
        <w:t>二、《收入决算表（按功能分类列示）》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_Toc2552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3A69472">
      <w:pPr>
        <w:pStyle w:val="10"/>
        <w:tabs>
          <w:tab w:val="right" w:leader="dot" w:pos="8306"/>
        </w:tabs>
        <w:rPr>
          <w:rFonts w:ascii="仿宋_GB2312" w:hAnsi="仿宋_GB2312" w:eastAsia="仿宋_GB2312" w:cs="仿宋_GB2312"/>
          <w:sz w:val="30"/>
          <w:szCs w:val="30"/>
        </w:rPr>
      </w:pPr>
      <w:r>
        <w:fldChar w:fldCharType="begin"/>
      </w:r>
      <w:r>
        <w:instrText xml:space="preserve"> HYPERLINK \l "_Toc27841" </w:instrText>
      </w:r>
      <w:r>
        <w:fldChar w:fldCharType="separate"/>
      </w:r>
      <w:r>
        <w:rPr>
          <w:rFonts w:hint="eastAsia" w:ascii="仿宋_GB2312" w:hAnsi="仿宋_GB2312" w:eastAsia="仿宋_GB2312" w:cs="仿宋_GB2312"/>
          <w:sz w:val="30"/>
          <w:szCs w:val="30"/>
        </w:rPr>
        <w:t>三、《收入决算表（按单位列示）》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_Toc27841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B38B229">
      <w:pPr>
        <w:pStyle w:val="10"/>
        <w:tabs>
          <w:tab w:val="right" w:leader="dot" w:pos="8306"/>
        </w:tabs>
        <w:rPr>
          <w:rFonts w:ascii="仿宋_GB2312" w:hAnsi="仿宋_GB2312" w:eastAsia="仿宋_GB2312" w:cs="仿宋_GB2312"/>
          <w:sz w:val="30"/>
          <w:szCs w:val="30"/>
        </w:rPr>
      </w:pPr>
      <w:r>
        <w:fldChar w:fldCharType="begin"/>
      </w:r>
      <w:r>
        <w:instrText xml:space="preserve"> HYPERLINK \l "_Toc8617" </w:instrText>
      </w:r>
      <w:r>
        <w:fldChar w:fldCharType="separate"/>
      </w:r>
      <w:r>
        <w:rPr>
          <w:rFonts w:hint="eastAsia" w:ascii="仿宋_GB2312" w:hAnsi="仿宋_GB2312" w:eastAsia="仿宋_GB2312" w:cs="仿宋_GB2312"/>
          <w:sz w:val="30"/>
          <w:szCs w:val="30"/>
        </w:rPr>
        <w:t>四、《支出决算表》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_Toc8617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D9B1C1C">
      <w:pPr>
        <w:pStyle w:val="10"/>
        <w:tabs>
          <w:tab w:val="right" w:leader="dot" w:pos="8306"/>
        </w:tabs>
        <w:rPr>
          <w:rFonts w:ascii="仿宋_GB2312" w:hAnsi="仿宋_GB2312" w:eastAsia="仿宋_GB2312" w:cs="仿宋_GB2312"/>
          <w:sz w:val="30"/>
          <w:szCs w:val="30"/>
        </w:rPr>
      </w:pPr>
      <w:r>
        <w:fldChar w:fldCharType="begin"/>
      </w:r>
      <w:r>
        <w:instrText xml:space="preserve"> HYPERLINK \l "_Toc12763" </w:instrText>
      </w:r>
      <w:r>
        <w:fldChar w:fldCharType="separate"/>
      </w:r>
      <w:r>
        <w:rPr>
          <w:rFonts w:hint="eastAsia" w:ascii="仿宋_GB2312" w:hAnsi="仿宋_GB2312" w:eastAsia="仿宋_GB2312" w:cs="仿宋_GB2312"/>
          <w:sz w:val="30"/>
          <w:szCs w:val="30"/>
        </w:rPr>
        <w:t>五、《财政拨款收入支出决算总表》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_Toc12763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C4DB37E">
      <w:pPr>
        <w:pStyle w:val="10"/>
        <w:tabs>
          <w:tab w:val="right" w:leader="dot" w:pos="8306"/>
        </w:tabs>
        <w:rPr>
          <w:rFonts w:ascii="仿宋_GB2312" w:hAnsi="仿宋_GB2312" w:eastAsia="仿宋_GB2312" w:cs="仿宋_GB2312"/>
          <w:sz w:val="30"/>
          <w:szCs w:val="30"/>
        </w:rPr>
      </w:pPr>
      <w:r>
        <w:fldChar w:fldCharType="begin"/>
      </w:r>
      <w:r>
        <w:instrText xml:space="preserve"> HYPERLINK \l "_Toc24693" </w:instrText>
      </w:r>
      <w:r>
        <w:fldChar w:fldCharType="separate"/>
      </w:r>
      <w:r>
        <w:rPr>
          <w:rFonts w:hint="eastAsia" w:ascii="仿宋_GB2312" w:hAnsi="仿宋_GB2312" w:eastAsia="仿宋_GB2312" w:cs="仿宋_GB2312"/>
          <w:sz w:val="30"/>
          <w:szCs w:val="30"/>
        </w:rPr>
        <w:t>六、《一般公共预算财政拨款支出决算表》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_Toc24693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041F7B1">
      <w:pPr>
        <w:pStyle w:val="10"/>
        <w:tabs>
          <w:tab w:val="right" w:leader="dot" w:pos="8306"/>
        </w:tabs>
        <w:rPr>
          <w:rFonts w:ascii="仿宋_GB2312" w:hAnsi="仿宋_GB2312" w:eastAsia="仿宋_GB2312" w:cs="仿宋_GB2312"/>
          <w:sz w:val="30"/>
          <w:szCs w:val="30"/>
        </w:rPr>
      </w:pPr>
      <w:r>
        <w:fldChar w:fldCharType="begin"/>
      </w:r>
      <w:r>
        <w:instrText xml:space="preserve"> HYPERLINK \l "_Toc13125" </w:instrText>
      </w:r>
      <w:r>
        <w:fldChar w:fldCharType="separate"/>
      </w:r>
      <w:r>
        <w:rPr>
          <w:rFonts w:hint="eastAsia" w:ascii="仿宋_GB2312" w:hAnsi="仿宋_GB2312" w:eastAsia="仿宋_GB2312" w:cs="仿宋_GB2312"/>
          <w:sz w:val="30"/>
          <w:szCs w:val="30"/>
        </w:rPr>
        <w:t>七、《一般公共预算财政拨款基本支出决算表》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_Toc13125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69A608A1">
      <w:pPr>
        <w:pStyle w:val="10"/>
        <w:tabs>
          <w:tab w:val="right" w:leader="dot" w:pos="8306"/>
        </w:tabs>
        <w:rPr>
          <w:rFonts w:ascii="仿宋_GB2312" w:hAnsi="仿宋_GB2312" w:eastAsia="仿宋_GB2312" w:cs="仿宋_GB2312"/>
          <w:sz w:val="30"/>
          <w:szCs w:val="30"/>
        </w:rPr>
      </w:pPr>
      <w:r>
        <w:fldChar w:fldCharType="begin"/>
      </w:r>
      <w:r>
        <w:instrText xml:space="preserve"> HYPERLINK \l "_Toc27248" </w:instrText>
      </w:r>
      <w:r>
        <w:fldChar w:fldCharType="separate"/>
      </w:r>
      <w:r>
        <w:rPr>
          <w:rFonts w:hint="eastAsia" w:ascii="仿宋_GB2312" w:hAnsi="仿宋_GB2312" w:eastAsia="仿宋_GB2312" w:cs="仿宋_GB2312"/>
          <w:sz w:val="30"/>
          <w:szCs w:val="30"/>
        </w:rPr>
        <w:t>八、《政府性基金预算财政拨款收入支出决算表》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_Toc27248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237838C">
      <w:pPr>
        <w:pStyle w:val="10"/>
        <w:tabs>
          <w:tab w:val="right" w:leader="dot" w:pos="8306"/>
        </w:tabs>
        <w:rPr>
          <w:rFonts w:ascii="仿宋_GB2312" w:hAnsi="仿宋_GB2312" w:eastAsia="仿宋_GB2312" w:cs="仿宋_GB2312"/>
          <w:sz w:val="30"/>
          <w:szCs w:val="30"/>
        </w:rPr>
      </w:pPr>
      <w:r>
        <w:fldChar w:fldCharType="begin"/>
      </w:r>
      <w:r>
        <w:instrText xml:space="preserve"> HYPERLINK \l "_Toc5066" </w:instrText>
      </w:r>
      <w:r>
        <w:fldChar w:fldCharType="separate"/>
      </w:r>
      <w:r>
        <w:rPr>
          <w:rFonts w:hint="eastAsia" w:ascii="仿宋_GB2312" w:hAnsi="仿宋_GB2312" w:eastAsia="仿宋_GB2312" w:cs="仿宋_GB2312"/>
          <w:sz w:val="30"/>
          <w:szCs w:val="30"/>
        </w:rPr>
        <w:t>九、《国有资本经营预算财政拨款收入支出决算表》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_Toc5066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8B10C04">
      <w:pPr>
        <w:pStyle w:val="10"/>
        <w:tabs>
          <w:tab w:val="right" w:leader="dot" w:pos="8306"/>
        </w:tabs>
        <w:rPr>
          <w:rFonts w:ascii="仿宋_GB2312" w:hAnsi="仿宋_GB2312" w:eastAsia="仿宋_GB2312" w:cs="仿宋_GB2312"/>
          <w:sz w:val="30"/>
          <w:szCs w:val="30"/>
        </w:rPr>
      </w:pPr>
      <w:r>
        <w:fldChar w:fldCharType="begin"/>
      </w:r>
      <w:r>
        <w:instrText xml:space="preserve"> HYPERLINK \l "_Toc21014" </w:instrText>
      </w:r>
      <w:r>
        <w:fldChar w:fldCharType="separate"/>
      </w:r>
      <w:r>
        <w:rPr>
          <w:rFonts w:hint="eastAsia" w:ascii="仿宋_GB2312" w:hAnsi="仿宋_GB2312" w:eastAsia="仿宋_GB2312" w:cs="仿宋_GB2312"/>
          <w:sz w:val="30"/>
          <w:szCs w:val="30"/>
        </w:rPr>
        <w:t>十、《财政拨款“三公”经费支出决算表》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_Toc21014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9A13F8C">
      <w:pPr>
        <w:pStyle w:val="10"/>
        <w:tabs>
          <w:tab w:val="right" w:leader="dot" w:pos="8306"/>
        </w:tabs>
        <w:rPr>
          <w:rFonts w:ascii="仿宋_GB2312" w:hAnsi="仿宋_GB2312" w:eastAsia="仿宋_GB2312" w:cs="仿宋_GB2312"/>
          <w:sz w:val="30"/>
          <w:szCs w:val="30"/>
        </w:rPr>
      </w:pPr>
      <w:r>
        <w:fldChar w:fldCharType="begin"/>
      </w:r>
      <w:r>
        <w:instrText xml:space="preserve"> HYPERLINK \l "_Toc13144" </w:instrText>
      </w:r>
      <w:r>
        <w:fldChar w:fldCharType="separate"/>
      </w:r>
      <w:r>
        <w:rPr>
          <w:rFonts w:hint="eastAsia" w:ascii="仿宋_GB2312" w:hAnsi="仿宋_GB2312" w:eastAsia="仿宋_GB2312" w:cs="仿宋_GB2312"/>
          <w:sz w:val="30"/>
          <w:szCs w:val="30"/>
        </w:rPr>
        <w:t>十一、《项目支出决算表》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EE0DD1C">
      <w:pPr>
        <w:pStyle w:val="9"/>
        <w:tabs>
          <w:tab w:val="right" w:leader="dot" w:pos="8306"/>
          <w:tab w:val="clear" w:pos="8296"/>
        </w:tabs>
        <w:rPr>
          <w:rFonts w:ascii="方正小标宋简体" w:hAnsi="方正小标宋简体" w:eastAsia="方正小标宋简体"/>
          <w:sz w:val="30"/>
          <w:szCs w:val="30"/>
        </w:rPr>
      </w:pPr>
      <w:r>
        <w:fldChar w:fldCharType="begin"/>
      </w:r>
      <w:r>
        <w:instrText xml:space="preserve"> HYPERLINK \l "_Toc6548" </w:instrText>
      </w:r>
      <w:r>
        <w:fldChar w:fldCharType="separate"/>
      </w:r>
      <w:r>
        <w:rPr>
          <w:rFonts w:hint="eastAsia" w:ascii="方正小标宋简体" w:hAnsi="方正小标宋简体" w:eastAsia="方正小标宋简体"/>
          <w:sz w:val="30"/>
          <w:szCs w:val="30"/>
        </w:rPr>
        <w:t>第三部分  2023年度部门决算情况说明</w:t>
      </w:r>
      <w:r>
        <w:rPr>
          <w:rFonts w:hint="eastAsia" w:ascii="方正小标宋简体" w:hAnsi="方正小标宋简体" w:eastAsia="方正小标宋简体"/>
          <w:sz w:val="30"/>
          <w:szCs w:val="30"/>
        </w:rPr>
        <w:tab/>
      </w:r>
      <w:r>
        <w:rPr>
          <w:rFonts w:hint="eastAsia" w:ascii="方正小标宋简体" w:hAnsi="方正小标宋简体" w:eastAsia="方正小标宋简体"/>
          <w:sz w:val="30"/>
          <w:szCs w:val="30"/>
        </w:rPr>
        <w:fldChar w:fldCharType="begin"/>
      </w:r>
      <w:r>
        <w:rPr>
          <w:rFonts w:hint="eastAsia" w:ascii="方正小标宋简体" w:hAnsi="方正小标宋简体" w:eastAsia="方正小标宋简体"/>
          <w:sz w:val="30"/>
          <w:szCs w:val="30"/>
        </w:rPr>
        <w:instrText xml:space="preserve"> PAGEREF _Toc6548 </w:instrText>
      </w:r>
      <w:r>
        <w:rPr>
          <w:rFonts w:hint="eastAsia" w:ascii="方正小标宋简体" w:hAnsi="方正小标宋简体" w:eastAsia="方正小标宋简体"/>
          <w:sz w:val="30"/>
          <w:szCs w:val="30"/>
        </w:rPr>
        <w:fldChar w:fldCharType="separate"/>
      </w:r>
      <w:r>
        <w:rPr>
          <w:rFonts w:hint="eastAsia" w:ascii="方正小标宋简体" w:hAnsi="方正小标宋简体" w:eastAsia="方正小标宋简体"/>
          <w:sz w:val="30"/>
          <w:szCs w:val="30"/>
        </w:rPr>
        <w:t>4</w:t>
      </w:r>
      <w:r>
        <w:rPr>
          <w:rFonts w:hint="eastAsia" w:ascii="方正小标宋简体" w:hAnsi="方正小标宋简体" w:eastAsia="方正小标宋简体"/>
          <w:sz w:val="30"/>
          <w:szCs w:val="30"/>
        </w:rPr>
        <w:fldChar w:fldCharType="end"/>
      </w:r>
      <w:r>
        <w:rPr>
          <w:rFonts w:hint="eastAsia" w:ascii="方正小标宋简体" w:hAnsi="方正小标宋简体" w:eastAsia="方正小标宋简体"/>
          <w:sz w:val="30"/>
          <w:szCs w:val="30"/>
        </w:rPr>
        <w:fldChar w:fldCharType="end"/>
      </w:r>
    </w:p>
    <w:p w14:paraId="0624E633">
      <w:pPr>
        <w:pStyle w:val="10"/>
        <w:tabs>
          <w:tab w:val="right" w:leader="dot" w:pos="8306"/>
        </w:tabs>
        <w:rPr>
          <w:rFonts w:ascii="仿宋_GB2312" w:hAnsi="仿宋_GB2312" w:eastAsia="仿宋_GB2312" w:cs="仿宋_GB2312"/>
          <w:sz w:val="30"/>
          <w:szCs w:val="30"/>
        </w:rPr>
      </w:pPr>
      <w:r>
        <w:fldChar w:fldCharType="begin"/>
      </w:r>
      <w:r>
        <w:instrText xml:space="preserve"> HYPERLINK \l "_Toc28044" </w:instrText>
      </w:r>
      <w:r>
        <w:fldChar w:fldCharType="separate"/>
      </w:r>
      <w:r>
        <w:rPr>
          <w:rFonts w:hint="eastAsia" w:ascii="仿宋_GB2312" w:hAnsi="仿宋_GB2312" w:eastAsia="仿宋_GB2312" w:cs="仿宋_GB2312"/>
          <w:sz w:val="30"/>
          <w:szCs w:val="30"/>
        </w:rPr>
        <w:t>一、收入支出决算总体情况说明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_Toc28044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6EB4F410">
      <w:pPr>
        <w:pStyle w:val="10"/>
        <w:tabs>
          <w:tab w:val="right" w:leader="dot" w:pos="8306"/>
        </w:tabs>
        <w:rPr>
          <w:rFonts w:ascii="仿宋_GB2312" w:hAnsi="仿宋_GB2312" w:eastAsia="仿宋_GB2312" w:cs="仿宋_GB2312"/>
          <w:sz w:val="30"/>
          <w:szCs w:val="30"/>
        </w:rPr>
      </w:pPr>
      <w:r>
        <w:fldChar w:fldCharType="begin"/>
      </w:r>
      <w:r>
        <w:instrText xml:space="preserve"> HYPERLINK \l "_Toc12176" </w:instrText>
      </w:r>
      <w:r>
        <w:fldChar w:fldCharType="separate"/>
      </w:r>
      <w:r>
        <w:rPr>
          <w:rFonts w:hint="eastAsia" w:ascii="仿宋_GB2312" w:hAnsi="仿宋_GB2312" w:eastAsia="仿宋_GB2312" w:cs="仿宋_GB2312"/>
          <w:sz w:val="30"/>
          <w:szCs w:val="30"/>
        </w:rPr>
        <w:t>二、收入决算情况说明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_Toc12176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635135E7">
      <w:pPr>
        <w:pStyle w:val="10"/>
        <w:tabs>
          <w:tab w:val="right" w:leader="dot" w:pos="8306"/>
        </w:tabs>
        <w:rPr>
          <w:rFonts w:ascii="仿宋_GB2312" w:hAnsi="仿宋_GB2312" w:eastAsia="仿宋_GB2312" w:cs="仿宋_GB2312"/>
          <w:sz w:val="30"/>
          <w:szCs w:val="30"/>
        </w:rPr>
      </w:pPr>
      <w:r>
        <w:fldChar w:fldCharType="begin"/>
      </w:r>
      <w:r>
        <w:instrText xml:space="preserve"> HYPERLINK \l "_Toc31212" </w:instrText>
      </w:r>
      <w:r>
        <w:fldChar w:fldCharType="separate"/>
      </w:r>
      <w:r>
        <w:rPr>
          <w:rFonts w:hint="eastAsia" w:ascii="仿宋_GB2312" w:hAnsi="仿宋_GB2312" w:eastAsia="仿宋_GB2312" w:cs="仿宋_GB2312"/>
          <w:sz w:val="30"/>
          <w:szCs w:val="30"/>
        </w:rPr>
        <w:t>三、支出决算情况说明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_Toc31212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62217BA3">
      <w:pPr>
        <w:pStyle w:val="10"/>
        <w:tabs>
          <w:tab w:val="right" w:leader="dot" w:pos="8306"/>
        </w:tabs>
        <w:rPr>
          <w:rFonts w:ascii="仿宋_GB2312" w:hAnsi="仿宋_GB2312" w:eastAsia="仿宋_GB2312" w:cs="仿宋_GB2312"/>
          <w:sz w:val="30"/>
          <w:szCs w:val="30"/>
        </w:rPr>
      </w:pPr>
      <w:r>
        <w:fldChar w:fldCharType="begin"/>
      </w:r>
      <w:r>
        <w:instrText xml:space="preserve"> HYPERLINK \l "_Toc19211" </w:instrText>
      </w:r>
      <w:r>
        <w:fldChar w:fldCharType="separate"/>
      </w:r>
      <w:r>
        <w:rPr>
          <w:rFonts w:hint="eastAsia" w:ascii="仿宋_GB2312" w:hAnsi="仿宋_GB2312" w:eastAsia="仿宋_GB2312" w:cs="仿宋_GB2312"/>
          <w:sz w:val="30"/>
          <w:szCs w:val="30"/>
        </w:rPr>
        <w:t>四、财政拨款收支决算总体情况说明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_Toc19211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8D9CE0C">
      <w:pPr>
        <w:pStyle w:val="10"/>
        <w:tabs>
          <w:tab w:val="right" w:leader="dot" w:pos="8306"/>
        </w:tabs>
        <w:rPr>
          <w:rFonts w:ascii="仿宋_GB2312" w:hAnsi="仿宋_GB2312" w:eastAsia="仿宋_GB2312" w:cs="仿宋_GB2312"/>
          <w:sz w:val="30"/>
          <w:szCs w:val="30"/>
        </w:rPr>
      </w:pPr>
      <w:r>
        <w:fldChar w:fldCharType="begin"/>
      </w:r>
      <w:r>
        <w:instrText xml:space="preserve"> HYPERLINK \l "_Toc25286" </w:instrText>
      </w:r>
      <w:r>
        <w:fldChar w:fldCharType="separate"/>
      </w:r>
      <w:r>
        <w:rPr>
          <w:rFonts w:hint="eastAsia" w:ascii="仿宋_GB2312" w:hAnsi="仿宋_GB2312" w:eastAsia="仿宋_GB2312" w:cs="仿宋_GB2312"/>
          <w:sz w:val="30"/>
          <w:szCs w:val="30"/>
        </w:rPr>
        <w:t>五、一般公共预算财政拨款支出决算情况说明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_Toc25286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731F4BA">
      <w:pPr>
        <w:pStyle w:val="10"/>
        <w:tabs>
          <w:tab w:val="right" w:leader="dot" w:pos="8306"/>
        </w:tabs>
        <w:rPr>
          <w:rFonts w:ascii="仿宋_GB2312" w:hAnsi="仿宋_GB2312" w:eastAsia="仿宋_GB2312" w:cs="仿宋_GB2312"/>
          <w:sz w:val="30"/>
          <w:szCs w:val="30"/>
        </w:rPr>
      </w:pPr>
      <w:r>
        <w:fldChar w:fldCharType="begin"/>
      </w:r>
      <w:r>
        <w:instrText xml:space="preserve"> HYPERLINK \l "_Toc26433" </w:instrText>
      </w:r>
      <w:r>
        <w:fldChar w:fldCharType="separate"/>
      </w:r>
      <w:r>
        <w:rPr>
          <w:rFonts w:hint="eastAsia" w:ascii="仿宋_GB2312" w:hAnsi="仿宋_GB2312" w:eastAsia="仿宋_GB2312" w:cs="仿宋_GB2312"/>
          <w:sz w:val="30"/>
          <w:szCs w:val="30"/>
        </w:rPr>
        <w:t>六、一般公共预算财政拨款基本支出决算情况说明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_Toc26433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9F140C1">
      <w:pPr>
        <w:pStyle w:val="10"/>
        <w:tabs>
          <w:tab w:val="right" w:leader="dot" w:pos="8306"/>
        </w:tabs>
        <w:rPr>
          <w:rFonts w:ascii="仿宋_GB2312" w:hAnsi="仿宋_GB2312" w:eastAsia="仿宋_GB2312" w:cs="仿宋_GB2312"/>
          <w:sz w:val="30"/>
          <w:szCs w:val="30"/>
        </w:rPr>
      </w:pPr>
      <w:r>
        <w:fldChar w:fldCharType="begin"/>
      </w:r>
      <w:r>
        <w:instrText xml:space="preserve"> HYPERLINK \l "_Toc28665" </w:instrText>
      </w:r>
      <w:r>
        <w:fldChar w:fldCharType="separate"/>
      </w:r>
      <w:r>
        <w:rPr>
          <w:rFonts w:hint="eastAsia" w:ascii="仿宋_GB2312" w:hAnsi="仿宋_GB2312" w:eastAsia="仿宋_GB2312" w:cs="仿宋_GB2312"/>
          <w:sz w:val="30"/>
          <w:szCs w:val="30"/>
        </w:rPr>
        <w:t>七、政府性基金预算财政拨款收支决算情况说明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_Toc28665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18B19BE">
      <w:pPr>
        <w:pStyle w:val="10"/>
        <w:tabs>
          <w:tab w:val="right" w:leader="dot" w:pos="8306"/>
        </w:tabs>
        <w:rPr>
          <w:rFonts w:ascii="仿宋_GB2312" w:hAnsi="仿宋_GB2312" w:eastAsia="仿宋_GB2312" w:cs="仿宋_GB2312"/>
          <w:sz w:val="30"/>
          <w:szCs w:val="30"/>
        </w:rPr>
      </w:pPr>
      <w:r>
        <w:fldChar w:fldCharType="begin"/>
      </w:r>
      <w:r>
        <w:instrText xml:space="preserve"> HYPERLINK \l "_Toc26562" </w:instrText>
      </w:r>
      <w:r>
        <w:fldChar w:fldCharType="separate"/>
      </w:r>
      <w:r>
        <w:rPr>
          <w:rFonts w:hint="eastAsia" w:ascii="仿宋_GB2312" w:hAnsi="仿宋_GB2312" w:eastAsia="仿宋_GB2312" w:cs="仿宋_GB2312"/>
          <w:sz w:val="30"/>
          <w:szCs w:val="30"/>
        </w:rPr>
        <w:t>八、国有资本经营预算财政拨款收支决算情况说明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_Toc26562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B72F7DC">
      <w:pPr>
        <w:pStyle w:val="10"/>
        <w:tabs>
          <w:tab w:val="right" w:leader="dot" w:pos="8306"/>
        </w:tabs>
        <w:rPr>
          <w:rFonts w:ascii="仿宋_GB2312" w:hAnsi="仿宋_GB2312" w:eastAsia="仿宋_GB2312" w:cs="仿宋_GB2312"/>
          <w:sz w:val="30"/>
          <w:szCs w:val="30"/>
        </w:rPr>
      </w:pPr>
      <w:r>
        <w:fldChar w:fldCharType="begin"/>
      </w:r>
      <w:r>
        <w:instrText xml:space="preserve"> HYPERLINK \l "_Toc3397" </w:instrText>
      </w:r>
      <w:r>
        <w:fldChar w:fldCharType="separate"/>
      </w:r>
      <w:r>
        <w:rPr>
          <w:rFonts w:hint="eastAsia" w:ascii="仿宋_GB2312" w:hAnsi="仿宋_GB2312" w:eastAsia="仿宋_GB2312" w:cs="仿宋_GB2312"/>
          <w:sz w:val="30"/>
          <w:szCs w:val="30"/>
        </w:rPr>
        <w:t>九、财政拨款“三公”经费支出决算情况说明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_Toc3397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6DFA107">
      <w:pPr>
        <w:pStyle w:val="10"/>
        <w:tabs>
          <w:tab w:val="right" w:leader="dot" w:pos="8306"/>
        </w:tabs>
        <w:rPr>
          <w:rFonts w:ascii="仿宋_GB2312" w:hAnsi="仿宋_GB2312" w:eastAsia="仿宋_GB2312" w:cs="仿宋_GB2312"/>
          <w:sz w:val="30"/>
          <w:szCs w:val="30"/>
        </w:rPr>
      </w:pPr>
      <w:r>
        <w:fldChar w:fldCharType="begin"/>
      </w:r>
      <w:r>
        <w:instrText xml:space="preserve"> HYPERLINK \l "_Toc28180" </w:instrText>
      </w:r>
      <w:r>
        <w:fldChar w:fldCharType="separate"/>
      </w:r>
      <w:r>
        <w:rPr>
          <w:rFonts w:hint="eastAsia" w:ascii="仿宋_GB2312" w:hAnsi="仿宋_GB2312" w:eastAsia="仿宋_GB2312" w:cs="仿宋_GB2312"/>
          <w:sz w:val="30"/>
          <w:szCs w:val="30"/>
        </w:rPr>
        <w:t>十、机关运行经费支出情况说明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_Toc28180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331AE13">
      <w:pPr>
        <w:pStyle w:val="10"/>
        <w:tabs>
          <w:tab w:val="right" w:leader="dot" w:pos="8306"/>
        </w:tabs>
        <w:rPr>
          <w:rFonts w:ascii="仿宋_GB2312" w:hAnsi="仿宋_GB2312" w:eastAsia="仿宋_GB2312" w:cs="仿宋_GB2312"/>
          <w:sz w:val="30"/>
          <w:szCs w:val="30"/>
        </w:rPr>
      </w:pPr>
      <w:r>
        <w:fldChar w:fldCharType="begin"/>
      </w:r>
      <w:r>
        <w:instrText xml:space="preserve"> HYPERLINK \l "_Toc12238" </w:instrText>
      </w:r>
      <w:r>
        <w:fldChar w:fldCharType="separate"/>
      </w:r>
      <w:r>
        <w:rPr>
          <w:rFonts w:hint="eastAsia" w:ascii="仿宋_GB2312" w:hAnsi="仿宋_GB2312" w:eastAsia="仿宋_GB2312" w:cs="仿宋_GB2312"/>
          <w:sz w:val="30"/>
          <w:szCs w:val="30"/>
        </w:rPr>
        <w:t>十一、政府采购支出情况说明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_Toc12238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5724F2B">
      <w:pPr>
        <w:pStyle w:val="10"/>
        <w:tabs>
          <w:tab w:val="right" w:leader="dot" w:pos="8306"/>
        </w:tabs>
        <w:rPr>
          <w:rFonts w:ascii="仿宋_GB2312" w:hAnsi="仿宋_GB2312" w:eastAsia="仿宋_GB2312" w:cs="仿宋_GB2312"/>
          <w:sz w:val="30"/>
          <w:szCs w:val="30"/>
        </w:rPr>
      </w:pPr>
      <w:r>
        <w:fldChar w:fldCharType="begin"/>
      </w:r>
      <w:r>
        <w:instrText xml:space="preserve"> HYPERLINK \l "_Toc30109" </w:instrText>
      </w:r>
      <w:r>
        <w:fldChar w:fldCharType="separate"/>
      </w:r>
      <w:r>
        <w:rPr>
          <w:rFonts w:hint="eastAsia" w:ascii="仿宋_GB2312" w:hAnsi="仿宋_GB2312" w:eastAsia="仿宋_GB2312" w:cs="仿宋_GB2312"/>
          <w:sz w:val="30"/>
          <w:szCs w:val="30"/>
        </w:rPr>
        <w:t>十二、国有资产占有使用情况说明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_Toc30109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88B9281">
      <w:pPr>
        <w:pStyle w:val="10"/>
        <w:tabs>
          <w:tab w:val="right" w:leader="dot" w:pos="8306"/>
        </w:tabs>
        <w:rPr>
          <w:rFonts w:ascii="仿宋_GB2312" w:hAnsi="仿宋_GB2312" w:eastAsia="仿宋_GB2312" w:cs="仿宋_GB2312"/>
          <w:sz w:val="30"/>
          <w:szCs w:val="30"/>
        </w:rPr>
      </w:pPr>
      <w:r>
        <w:fldChar w:fldCharType="begin"/>
      </w:r>
      <w:r>
        <w:instrText xml:space="preserve"> HYPERLINK \l "_Toc7408" </w:instrText>
      </w:r>
      <w:r>
        <w:fldChar w:fldCharType="separate"/>
      </w:r>
      <w:r>
        <w:rPr>
          <w:rFonts w:hint="eastAsia" w:ascii="仿宋_GB2312" w:hAnsi="仿宋_GB2312" w:eastAsia="仿宋_GB2312" w:cs="仿宋_GB2312"/>
          <w:sz w:val="30"/>
          <w:szCs w:val="30"/>
        </w:rPr>
        <w:t>十三、 预算绩效情况说明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_Toc7408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1FAA095">
      <w:pPr>
        <w:pStyle w:val="10"/>
        <w:tabs>
          <w:tab w:val="right" w:leader="dot" w:pos="8306"/>
        </w:tabs>
        <w:rPr>
          <w:rFonts w:ascii="仿宋_GB2312" w:hAnsi="仿宋_GB2312" w:eastAsia="仿宋_GB2312" w:cs="仿宋_GB2312"/>
          <w:sz w:val="30"/>
          <w:szCs w:val="30"/>
        </w:rPr>
      </w:pPr>
      <w:r>
        <w:fldChar w:fldCharType="begin"/>
      </w:r>
      <w:r>
        <w:instrText xml:space="preserve"> HYPERLINK \l "_Toc12198" </w:instrText>
      </w:r>
      <w:r>
        <w:fldChar w:fldCharType="separate"/>
      </w:r>
      <w:r>
        <w:rPr>
          <w:rFonts w:hint="eastAsia" w:ascii="仿宋_GB2312" w:hAnsi="仿宋_GB2312" w:eastAsia="仿宋_GB2312" w:cs="仿宋_GB2312"/>
          <w:sz w:val="30"/>
          <w:szCs w:val="30"/>
        </w:rPr>
        <w:t>十四、 教育、医疗卫生、社会保障和就业、住房保障、涉农补贴等民生支出情况说明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_Toc12198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7D192A3">
      <w:pPr>
        <w:pStyle w:val="9"/>
        <w:tabs>
          <w:tab w:val="right" w:leader="dot" w:pos="8306"/>
          <w:tab w:val="clear" w:pos="8296"/>
        </w:tabs>
        <w:rPr>
          <w:rFonts w:ascii="方正小标宋简体" w:hAnsi="方正小标宋简体" w:eastAsia="方正小标宋简体"/>
          <w:sz w:val="30"/>
          <w:szCs w:val="30"/>
        </w:rPr>
      </w:pPr>
      <w:r>
        <w:fldChar w:fldCharType="begin"/>
      </w:r>
      <w:r>
        <w:instrText xml:space="preserve"> HYPERLINK \l "_Toc17573" </w:instrText>
      </w:r>
      <w:r>
        <w:fldChar w:fldCharType="separate"/>
      </w:r>
      <w:r>
        <w:rPr>
          <w:rFonts w:hint="eastAsia" w:ascii="方正小标宋简体" w:hAnsi="方正小标宋简体" w:eastAsia="方正小标宋简体"/>
          <w:sz w:val="30"/>
          <w:szCs w:val="30"/>
        </w:rPr>
        <w:t>第四部分  名词解释</w:t>
      </w:r>
      <w:r>
        <w:rPr>
          <w:rFonts w:hint="eastAsia" w:ascii="方正小标宋简体" w:hAnsi="方正小标宋简体" w:eastAsia="方正小标宋简体"/>
          <w:sz w:val="30"/>
          <w:szCs w:val="30"/>
        </w:rPr>
        <w:tab/>
      </w:r>
      <w:r>
        <w:rPr>
          <w:rFonts w:hint="eastAsia" w:ascii="方正小标宋简体" w:hAnsi="方正小标宋简体" w:eastAsia="方正小标宋简体"/>
          <w:sz w:val="30"/>
          <w:szCs w:val="30"/>
        </w:rPr>
        <w:fldChar w:fldCharType="begin"/>
      </w:r>
      <w:r>
        <w:rPr>
          <w:rFonts w:hint="eastAsia" w:ascii="方正小标宋简体" w:hAnsi="方正小标宋简体" w:eastAsia="方正小标宋简体"/>
          <w:sz w:val="30"/>
          <w:szCs w:val="30"/>
        </w:rPr>
        <w:instrText xml:space="preserve"> PAGEREF _Toc17573 </w:instrText>
      </w:r>
      <w:r>
        <w:rPr>
          <w:rFonts w:hint="eastAsia" w:ascii="方正小标宋简体" w:hAnsi="方正小标宋简体" w:eastAsia="方正小标宋简体"/>
          <w:sz w:val="30"/>
          <w:szCs w:val="30"/>
        </w:rPr>
        <w:fldChar w:fldCharType="separate"/>
      </w:r>
      <w:r>
        <w:rPr>
          <w:rFonts w:hint="eastAsia" w:ascii="方正小标宋简体" w:hAnsi="方正小标宋简体" w:eastAsia="方正小标宋简体"/>
          <w:sz w:val="30"/>
          <w:szCs w:val="30"/>
        </w:rPr>
        <w:t>11</w:t>
      </w:r>
      <w:r>
        <w:rPr>
          <w:rFonts w:hint="eastAsia" w:ascii="方正小标宋简体" w:hAnsi="方正小标宋简体" w:eastAsia="方正小标宋简体"/>
          <w:sz w:val="30"/>
          <w:szCs w:val="30"/>
        </w:rPr>
        <w:fldChar w:fldCharType="end"/>
      </w:r>
      <w:r>
        <w:rPr>
          <w:rFonts w:hint="eastAsia" w:ascii="方正小标宋简体" w:hAnsi="方正小标宋简体" w:eastAsia="方正小标宋简体"/>
          <w:sz w:val="30"/>
          <w:szCs w:val="30"/>
        </w:rPr>
        <w:fldChar w:fldCharType="end"/>
      </w:r>
    </w:p>
    <w:p w14:paraId="65348753">
      <w:pPr>
        <w:pStyle w:val="10"/>
        <w:tabs>
          <w:tab w:val="right" w:leader="dot" w:pos="8296"/>
        </w:tabs>
        <w:spacing w:after="0" w:line="600" w:lineRule="exact"/>
        <w:rPr>
          <w:rFonts w:ascii="Times New Roman" w:hAnsi="Times New Roman" w:eastAsia="仿宋_GB2312"/>
          <w:sz w:val="32"/>
          <w:szCs w:val="32"/>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Cs w:val="30"/>
        </w:rPr>
        <w:fldChar w:fldCharType="end"/>
      </w:r>
    </w:p>
    <w:p w14:paraId="35F745BA"/>
    <w:p w14:paraId="21EA35CE"/>
    <w:p w14:paraId="1A597BF2">
      <w:pPr>
        <w:pStyle w:val="2"/>
        <w:spacing w:before="0" w:after="0" w:line="600" w:lineRule="exact"/>
        <w:jc w:val="center"/>
        <w:rPr>
          <w:rFonts w:ascii="方正小标宋简体" w:hAnsi="方正小标宋简体" w:eastAsia="方正小标宋简体" w:cs="方正小标宋简体"/>
          <w:b w:val="0"/>
        </w:rPr>
      </w:pPr>
      <w:bookmarkStart w:id="0" w:name="_Toc7076"/>
      <w:r>
        <w:rPr>
          <w:rFonts w:hint="eastAsia" w:ascii="方正小标宋简体" w:hAnsi="方正小标宋简体" w:eastAsia="方正小标宋简体" w:cs="方正小标宋简体"/>
          <w:b w:val="0"/>
        </w:rPr>
        <w:t>第一部分  概 况</w:t>
      </w:r>
      <w:bookmarkEnd w:id="0"/>
    </w:p>
    <w:p w14:paraId="0D832F95">
      <w:pPr>
        <w:spacing w:line="600" w:lineRule="exact"/>
      </w:pPr>
    </w:p>
    <w:p w14:paraId="6523158A">
      <w:pPr>
        <w:pStyle w:val="3"/>
        <w:spacing w:before="0" w:after="0" w:line="600" w:lineRule="exact"/>
        <w:ind w:firstLine="600" w:firstLineChars="200"/>
        <w:rPr>
          <w:rFonts w:ascii="黑体" w:hAnsi="黑体" w:eastAsia="黑体"/>
          <w:b w:val="0"/>
          <w:bCs w:val="0"/>
          <w:sz w:val="30"/>
          <w:szCs w:val="30"/>
        </w:rPr>
      </w:pPr>
      <w:bookmarkStart w:id="1" w:name="_Toc13809"/>
      <w:r>
        <w:rPr>
          <w:rFonts w:hint="eastAsia" w:ascii="黑体" w:hAnsi="黑体" w:eastAsia="黑体"/>
          <w:b w:val="0"/>
          <w:bCs w:val="0"/>
          <w:sz w:val="30"/>
          <w:szCs w:val="30"/>
        </w:rPr>
        <w:t>一、主要职责</w:t>
      </w:r>
      <w:bookmarkEnd w:id="1"/>
    </w:p>
    <w:p w14:paraId="2949669C">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天津市津南区辛庄镇农业农村事务服务中心主要职责是负责相关涉农事务的服务保障工作。负责都市型现代农业发展以及种植业、水产业、林业、水务、农机、畜牧产业等农业农村管理；负责做好病虫害和动植物疫情的预测预报和防治工作；负责农村土地承包及合同管理、土地流转管理、土地承包纠纷调解工作；负责减轻农民负担监督管理；负责辖区内防汛抗旱、节水、饮水安全、农村水利建设、调解水事纠纷、水环境维护、农业安全管理、信息服务、普法教育、科技推广培训；负责本镇河（湖）长制、保障绿色生态屏障建设工作等。</w:t>
      </w:r>
    </w:p>
    <w:p w14:paraId="1EB7116E">
      <w:pPr>
        <w:pStyle w:val="3"/>
        <w:spacing w:before="0" w:after="0" w:line="600" w:lineRule="exact"/>
        <w:ind w:firstLine="600" w:firstLineChars="200"/>
        <w:rPr>
          <w:rFonts w:ascii="黑体" w:hAnsi="黑体" w:eastAsia="黑体"/>
          <w:b w:val="0"/>
          <w:bCs w:val="0"/>
          <w:sz w:val="30"/>
          <w:szCs w:val="30"/>
        </w:rPr>
      </w:pPr>
      <w:bookmarkStart w:id="2" w:name="_Toc20426"/>
      <w:r>
        <w:rPr>
          <w:rFonts w:hint="eastAsia" w:ascii="黑体" w:hAnsi="黑体" w:eastAsia="黑体"/>
          <w:b w:val="0"/>
          <w:bCs w:val="0"/>
          <w:sz w:val="30"/>
          <w:szCs w:val="30"/>
        </w:rPr>
        <w:t>二、机构设置</w:t>
      </w:r>
      <w:bookmarkEnd w:id="2"/>
    </w:p>
    <w:p w14:paraId="710A1D8E">
      <w:pPr>
        <w:spacing w:line="600" w:lineRule="exact"/>
        <w:ind w:firstLine="600" w:firstLineChars="200"/>
        <w:jc w:val="both"/>
        <w:rPr>
          <w:rFonts w:eastAsia="楷体_GB2312"/>
          <w:b/>
          <w:sz w:val="30"/>
          <w:szCs w:val="30"/>
        </w:rPr>
      </w:pPr>
      <w:r>
        <w:rPr>
          <w:rFonts w:hint="eastAsia" w:ascii="仿宋_GB2312" w:eastAsia="仿宋_GB2312"/>
          <w:sz w:val="30"/>
          <w:szCs w:val="30"/>
        </w:rPr>
        <w:t xml:space="preserve">天津市津南区辛庄镇农业农村事务服务中心内设0个职能科室。 </w:t>
      </w:r>
      <w:r>
        <w:rPr>
          <w:rFonts w:eastAsia="楷体_GB2312"/>
          <w:b/>
          <w:sz w:val="30"/>
          <w:szCs w:val="30"/>
        </w:rPr>
        <w:br w:type="page"/>
      </w:r>
    </w:p>
    <w:p w14:paraId="6A6C0B0B">
      <w:pPr>
        <w:pStyle w:val="2"/>
        <w:spacing w:before="0" w:after="0" w:line="600" w:lineRule="exact"/>
        <w:jc w:val="center"/>
        <w:rPr>
          <w:rFonts w:ascii="方正小标宋简体" w:hAnsi="方正小标宋简体" w:eastAsia="方正小标宋简体" w:cs="方正小标宋简体"/>
          <w:b w:val="0"/>
        </w:rPr>
      </w:pPr>
      <w:bookmarkStart w:id="3" w:name="_Toc15731"/>
      <w:r>
        <w:rPr>
          <w:rFonts w:ascii="方正小标宋简体" w:hAnsi="方正小标宋简体" w:eastAsia="方正小标宋简体" w:cs="方正小标宋简体"/>
          <w:b w:val="0"/>
        </w:rPr>
        <w:t>第</w:t>
      </w:r>
      <w:r>
        <w:rPr>
          <w:rFonts w:hint="eastAsia" w:ascii="方正小标宋简体" w:hAnsi="方正小标宋简体" w:eastAsia="方正小标宋简体" w:cs="方正小标宋简体"/>
          <w:b w:val="0"/>
        </w:rPr>
        <w:t>二</w:t>
      </w:r>
      <w:r>
        <w:rPr>
          <w:rFonts w:ascii="方正小标宋简体" w:hAnsi="方正小标宋简体" w:eastAsia="方正小标宋简体" w:cs="方正小标宋简体"/>
          <w:b w:val="0"/>
        </w:rPr>
        <w:t xml:space="preserve">部分  </w:t>
      </w:r>
      <w:r>
        <w:rPr>
          <w:rFonts w:hint="eastAsia" w:ascii="方正小标宋简体" w:hAnsi="方正小标宋简体" w:eastAsia="方正小标宋简体" w:cs="方正小标宋简体"/>
          <w:b w:val="0"/>
        </w:rPr>
        <w:t>2023</w:t>
      </w:r>
      <w:r>
        <w:rPr>
          <w:rFonts w:ascii="方正小标宋简体" w:hAnsi="方正小标宋简体" w:eastAsia="方正小标宋简体" w:cs="方正小标宋简体"/>
          <w:b w:val="0"/>
        </w:rPr>
        <w:t>年度部门决算</w:t>
      </w:r>
      <w:r>
        <w:rPr>
          <w:rFonts w:hint="eastAsia" w:ascii="方正小标宋简体" w:hAnsi="方正小标宋简体" w:eastAsia="方正小标宋简体" w:cs="方正小标宋简体"/>
          <w:b w:val="0"/>
        </w:rPr>
        <w:t>表</w:t>
      </w:r>
      <w:bookmarkEnd w:id="3"/>
    </w:p>
    <w:p w14:paraId="3554332F">
      <w:pPr>
        <w:spacing w:line="600" w:lineRule="exact"/>
      </w:pPr>
    </w:p>
    <w:p w14:paraId="31BB5189">
      <w:pPr>
        <w:pStyle w:val="3"/>
        <w:spacing w:before="0" w:after="0" w:line="800" w:lineRule="exact"/>
        <w:ind w:firstLine="600" w:firstLineChars="200"/>
        <w:rPr>
          <w:rFonts w:ascii="黑体" w:hAnsi="黑体" w:eastAsia="黑体"/>
          <w:b w:val="0"/>
          <w:sz w:val="30"/>
          <w:szCs w:val="30"/>
        </w:rPr>
      </w:pPr>
      <w:bookmarkStart w:id="4" w:name="_Toc8843"/>
      <w:r>
        <w:rPr>
          <w:rFonts w:ascii="黑体" w:hAnsi="黑体" w:eastAsia="黑体"/>
          <w:b w:val="0"/>
          <w:sz w:val="30"/>
          <w:szCs w:val="30"/>
        </w:rPr>
        <w:t>一</w:t>
      </w:r>
      <w:r>
        <w:rPr>
          <w:rFonts w:hint="eastAsia" w:ascii="黑体" w:hAnsi="黑体" w:eastAsia="黑体"/>
          <w:b w:val="0"/>
          <w:sz w:val="30"/>
          <w:szCs w:val="30"/>
        </w:rPr>
        <w:t>、</w:t>
      </w:r>
      <w:r>
        <w:rPr>
          <w:rFonts w:ascii="黑体" w:hAnsi="黑体" w:eastAsia="黑体"/>
          <w:b w:val="0"/>
          <w:sz w:val="30"/>
          <w:szCs w:val="30"/>
        </w:rPr>
        <w:t>《</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4"/>
    </w:p>
    <w:p w14:paraId="387C67BD">
      <w:pPr>
        <w:pStyle w:val="3"/>
        <w:spacing w:before="0" w:after="0" w:line="800" w:lineRule="exact"/>
        <w:ind w:firstLine="600" w:firstLineChars="200"/>
        <w:rPr>
          <w:rFonts w:ascii="黑体" w:hAnsi="黑体" w:eastAsia="黑体"/>
          <w:b w:val="0"/>
          <w:sz w:val="30"/>
          <w:szCs w:val="30"/>
        </w:rPr>
      </w:pPr>
      <w:bookmarkStart w:id="5" w:name="_Toc2552"/>
      <w:r>
        <w:rPr>
          <w:rFonts w:ascii="黑体" w:hAnsi="黑体" w:eastAsia="黑体"/>
          <w:b w:val="0"/>
          <w:sz w:val="30"/>
          <w:szCs w:val="30"/>
        </w:rPr>
        <w:t>二、《收入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（按功能分类列示）</w:t>
      </w:r>
      <w:r>
        <w:rPr>
          <w:rFonts w:ascii="黑体" w:hAnsi="黑体" w:eastAsia="黑体"/>
          <w:b w:val="0"/>
          <w:sz w:val="30"/>
          <w:szCs w:val="30"/>
        </w:rPr>
        <w:t>》</w:t>
      </w:r>
      <w:bookmarkEnd w:id="5"/>
    </w:p>
    <w:p w14:paraId="4B59A987">
      <w:pPr>
        <w:pStyle w:val="3"/>
        <w:spacing w:before="0" w:after="0" w:line="800" w:lineRule="exact"/>
        <w:ind w:firstLine="600" w:firstLineChars="200"/>
        <w:rPr>
          <w:rFonts w:ascii="黑体" w:hAnsi="黑体" w:eastAsia="黑体"/>
          <w:b w:val="0"/>
          <w:sz w:val="30"/>
          <w:szCs w:val="30"/>
        </w:rPr>
      </w:pPr>
      <w:bookmarkStart w:id="6" w:name="_Toc27841"/>
      <w:r>
        <w:rPr>
          <w:rFonts w:hint="eastAsia" w:ascii="黑体" w:hAnsi="黑体" w:eastAsia="黑体"/>
          <w:b w:val="0"/>
          <w:sz w:val="30"/>
          <w:szCs w:val="30"/>
        </w:rPr>
        <w:t>三</w:t>
      </w:r>
      <w:r>
        <w:rPr>
          <w:rFonts w:ascii="黑体" w:hAnsi="黑体" w:eastAsia="黑体"/>
          <w:b w:val="0"/>
          <w:sz w:val="30"/>
          <w:szCs w:val="30"/>
        </w:rPr>
        <w:t>、《收入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（按单位列示）</w:t>
      </w:r>
      <w:r>
        <w:rPr>
          <w:rFonts w:ascii="黑体" w:hAnsi="黑体" w:eastAsia="黑体"/>
          <w:b w:val="0"/>
          <w:sz w:val="30"/>
          <w:szCs w:val="30"/>
        </w:rPr>
        <w:t>》</w:t>
      </w:r>
      <w:bookmarkEnd w:id="6"/>
    </w:p>
    <w:p w14:paraId="32ED8075">
      <w:pPr>
        <w:pStyle w:val="3"/>
        <w:spacing w:before="0" w:after="0" w:line="800" w:lineRule="exact"/>
        <w:ind w:firstLine="600" w:firstLineChars="200"/>
        <w:rPr>
          <w:rFonts w:ascii="黑体" w:hAnsi="黑体" w:eastAsia="黑体"/>
          <w:b w:val="0"/>
          <w:sz w:val="30"/>
          <w:szCs w:val="30"/>
        </w:rPr>
      </w:pPr>
      <w:bookmarkStart w:id="7" w:name="_Toc8617"/>
      <w:r>
        <w:rPr>
          <w:rFonts w:hint="eastAsia" w:ascii="黑体" w:hAnsi="黑体" w:eastAsia="黑体"/>
          <w:b w:val="0"/>
          <w:sz w:val="30"/>
          <w:szCs w:val="30"/>
        </w:rPr>
        <w:t>四、</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7"/>
    </w:p>
    <w:p w14:paraId="3F87B78B">
      <w:pPr>
        <w:pStyle w:val="3"/>
        <w:spacing w:before="0" w:after="0" w:line="800" w:lineRule="exact"/>
        <w:ind w:firstLine="600" w:firstLineChars="200"/>
        <w:rPr>
          <w:rFonts w:ascii="黑体" w:hAnsi="黑体" w:eastAsia="黑体"/>
          <w:b w:val="0"/>
          <w:sz w:val="30"/>
          <w:szCs w:val="30"/>
        </w:rPr>
      </w:pPr>
      <w:bookmarkStart w:id="8" w:name="_Toc12763"/>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8"/>
    </w:p>
    <w:p w14:paraId="028207A6">
      <w:pPr>
        <w:pStyle w:val="3"/>
        <w:spacing w:before="0" w:after="0" w:line="800" w:lineRule="exact"/>
        <w:ind w:firstLine="600" w:firstLineChars="200"/>
        <w:rPr>
          <w:rFonts w:ascii="黑体" w:hAnsi="黑体" w:eastAsia="黑体"/>
          <w:b w:val="0"/>
          <w:sz w:val="30"/>
          <w:szCs w:val="30"/>
        </w:rPr>
      </w:pPr>
      <w:bookmarkStart w:id="9" w:name="_Toc24693"/>
      <w:r>
        <w:rPr>
          <w:rFonts w:ascii="黑体" w:hAnsi="黑体" w:eastAsia="黑体"/>
          <w:b w:val="0"/>
          <w:sz w:val="30"/>
          <w:szCs w:val="30"/>
        </w:rPr>
        <w:t>六</w:t>
      </w:r>
      <w:r>
        <w:rPr>
          <w:rFonts w:hint="eastAsia" w:ascii="黑体" w:hAnsi="黑体" w:eastAsia="黑体"/>
          <w:b w:val="0"/>
          <w:sz w:val="30"/>
          <w:szCs w:val="30"/>
        </w:rPr>
        <w:t>、</w:t>
      </w:r>
      <w:r>
        <w:rPr>
          <w:rFonts w:ascii="黑体" w:hAnsi="黑体" w:eastAsia="黑体"/>
          <w:b w:val="0"/>
          <w:sz w:val="30"/>
          <w:szCs w:val="30"/>
        </w:rPr>
        <w:t>《一般公共预算财政拨款支出</w:t>
      </w:r>
      <w:r>
        <w:rPr>
          <w:rFonts w:hint="eastAsia" w:ascii="黑体" w:hAnsi="黑体" w:eastAsia="黑体"/>
          <w:b w:val="0"/>
          <w:sz w:val="30"/>
          <w:szCs w:val="30"/>
        </w:rPr>
        <w:t>决算</w:t>
      </w:r>
      <w:r>
        <w:rPr>
          <w:rFonts w:ascii="黑体" w:hAnsi="黑体" w:eastAsia="黑体"/>
          <w:b w:val="0"/>
          <w:sz w:val="30"/>
          <w:szCs w:val="30"/>
        </w:rPr>
        <w:t>表》</w:t>
      </w:r>
      <w:bookmarkEnd w:id="9"/>
    </w:p>
    <w:p w14:paraId="5C470E9C">
      <w:pPr>
        <w:pStyle w:val="3"/>
        <w:spacing w:before="0" w:after="0" w:line="800" w:lineRule="exact"/>
        <w:ind w:firstLine="600" w:firstLineChars="200"/>
        <w:rPr>
          <w:rFonts w:ascii="黑体" w:hAnsi="黑体" w:eastAsia="黑体"/>
          <w:b w:val="0"/>
          <w:sz w:val="30"/>
          <w:szCs w:val="30"/>
        </w:rPr>
      </w:pPr>
      <w:bookmarkStart w:id="10" w:name="_Toc13125"/>
      <w:r>
        <w:rPr>
          <w:rFonts w:ascii="黑体" w:hAnsi="黑体" w:eastAsia="黑体"/>
          <w:b w:val="0"/>
          <w:sz w:val="30"/>
          <w:szCs w:val="30"/>
        </w:rPr>
        <w:t>七</w:t>
      </w:r>
      <w:r>
        <w:rPr>
          <w:rFonts w:hint="eastAsia" w:ascii="黑体" w:hAnsi="黑体" w:eastAsia="黑体"/>
          <w:b w:val="0"/>
          <w:sz w:val="30"/>
          <w:szCs w:val="30"/>
        </w:rPr>
        <w:t>、</w:t>
      </w:r>
      <w:r>
        <w:rPr>
          <w:rFonts w:ascii="黑体" w:hAnsi="黑体" w:eastAsia="黑体"/>
          <w:b w:val="0"/>
          <w:sz w:val="30"/>
          <w:szCs w:val="30"/>
        </w:rPr>
        <w:t>《一般公共预算财政拨款基本支出</w:t>
      </w:r>
      <w:r>
        <w:rPr>
          <w:rFonts w:hint="eastAsia" w:ascii="黑体" w:hAnsi="黑体" w:eastAsia="黑体"/>
          <w:b w:val="0"/>
          <w:sz w:val="30"/>
          <w:szCs w:val="30"/>
        </w:rPr>
        <w:t>决算</w:t>
      </w:r>
      <w:r>
        <w:rPr>
          <w:rFonts w:ascii="黑体" w:hAnsi="黑体" w:eastAsia="黑体"/>
          <w:b w:val="0"/>
          <w:sz w:val="30"/>
          <w:szCs w:val="30"/>
        </w:rPr>
        <w:t>表》</w:t>
      </w:r>
      <w:bookmarkEnd w:id="10"/>
    </w:p>
    <w:p w14:paraId="225BC826">
      <w:pPr>
        <w:pStyle w:val="3"/>
        <w:spacing w:before="0" w:after="0" w:line="800" w:lineRule="exact"/>
        <w:ind w:firstLine="600" w:firstLineChars="200"/>
        <w:rPr>
          <w:rFonts w:ascii="黑体" w:hAnsi="黑体" w:eastAsia="黑体"/>
          <w:b w:val="0"/>
          <w:sz w:val="30"/>
          <w:szCs w:val="30"/>
        </w:rPr>
      </w:pPr>
      <w:bookmarkStart w:id="11" w:name="_Toc27248"/>
      <w:r>
        <w:rPr>
          <w:rFonts w:hint="eastAsia" w:ascii="黑体" w:hAnsi="黑体" w:eastAsia="黑体"/>
          <w:b w:val="0"/>
          <w:sz w:val="30"/>
          <w:szCs w:val="30"/>
        </w:rPr>
        <w:t>八、</w:t>
      </w:r>
      <w:r>
        <w:rPr>
          <w:rFonts w:ascii="黑体" w:hAnsi="黑体" w:eastAsia="黑体"/>
          <w:b w:val="0"/>
          <w:sz w:val="30"/>
          <w:szCs w:val="30"/>
        </w:rPr>
        <w:t>《政府性基金预算财政拨款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11"/>
    </w:p>
    <w:p w14:paraId="2F8C2922">
      <w:pPr>
        <w:pStyle w:val="3"/>
        <w:spacing w:before="0" w:after="0" w:line="800" w:lineRule="exact"/>
        <w:ind w:firstLine="600" w:firstLineChars="200"/>
        <w:rPr>
          <w:rFonts w:ascii="黑体" w:hAnsi="黑体" w:eastAsia="黑体"/>
          <w:b w:val="0"/>
          <w:sz w:val="30"/>
          <w:szCs w:val="30"/>
        </w:rPr>
      </w:pPr>
      <w:bookmarkStart w:id="12" w:name="_Toc5066"/>
      <w:r>
        <w:rPr>
          <w:rFonts w:hint="eastAsia" w:ascii="黑体" w:hAnsi="黑体" w:eastAsia="黑体"/>
          <w:b w:val="0"/>
          <w:sz w:val="30"/>
          <w:szCs w:val="30"/>
        </w:rPr>
        <w:t>九、</w:t>
      </w:r>
      <w:r>
        <w:rPr>
          <w:rFonts w:ascii="黑体" w:hAnsi="黑体" w:eastAsia="黑体"/>
          <w:b w:val="0"/>
          <w:sz w:val="30"/>
          <w:szCs w:val="30"/>
        </w:rPr>
        <w:t>《国有资本经营预算财政拨款</w:t>
      </w:r>
      <w:r>
        <w:rPr>
          <w:rFonts w:hint="eastAsia" w:ascii="黑体" w:hAnsi="黑体" w:eastAsia="黑体"/>
          <w:b w:val="0"/>
          <w:sz w:val="30"/>
          <w:szCs w:val="30"/>
        </w:rPr>
        <w:t>收入支出决算</w:t>
      </w:r>
      <w:r>
        <w:rPr>
          <w:rFonts w:ascii="黑体" w:hAnsi="黑体" w:eastAsia="黑体"/>
          <w:b w:val="0"/>
          <w:sz w:val="30"/>
          <w:szCs w:val="30"/>
        </w:rPr>
        <w:t>表》</w:t>
      </w:r>
      <w:bookmarkEnd w:id="12"/>
    </w:p>
    <w:p w14:paraId="6B46DBB7">
      <w:pPr>
        <w:pStyle w:val="3"/>
        <w:spacing w:before="0" w:after="0" w:line="800" w:lineRule="exact"/>
        <w:ind w:firstLine="600" w:firstLineChars="200"/>
        <w:rPr>
          <w:rFonts w:ascii="黑体" w:hAnsi="黑体" w:eastAsia="黑体"/>
          <w:b w:val="0"/>
          <w:sz w:val="30"/>
          <w:szCs w:val="30"/>
        </w:rPr>
      </w:pPr>
      <w:bookmarkStart w:id="13" w:name="_Toc21014"/>
      <w:r>
        <w:rPr>
          <w:rFonts w:hint="eastAsia" w:ascii="黑体" w:hAnsi="黑体" w:eastAsia="黑体"/>
          <w:b w:val="0"/>
          <w:sz w:val="30"/>
          <w:szCs w:val="30"/>
        </w:rPr>
        <w:t>十、</w:t>
      </w:r>
      <w:r>
        <w:rPr>
          <w:rFonts w:ascii="黑体" w:hAnsi="黑体" w:eastAsia="黑体"/>
          <w:b w:val="0"/>
          <w:sz w:val="30"/>
          <w:szCs w:val="30"/>
        </w:rPr>
        <w:t>《财政拨款“三公”经费支出</w:t>
      </w:r>
      <w:r>
        <w:rPr>
          <w:rFonts w:hint="eastAsia" w:ascii="黑体" w:hAnsi="黑体" w:eastAsia="黑体"/>
          <w:b w:val="0"/>
          <w:sz w:val="30"/>
          <w:szCs w:val="30"/>
        </w:rPr>
        <w:t>决算</w:t>
      </w:r>
      <w:r>
        <w:rPr>
          <w:rFonts w:ascii="黑体" w:hAnsi="黑体" w:eastAsia="黑体"/>
          <w:b w:val="0"/>
          <w:sz w:val="30"/>
          <w:szCs w:val="30"/>
        </w:rPr>
        <w:t>表》</w:t>
      </w:r>
      <w:bookmarkEnd w:id="13"/>
    </w:p>
    <w:p w14:paraId="4424F759">
      <w:pPr>
        <w:pStyle w:val="3"/>
        <w:spacing w:before="0" w:after="0" w:line="800" w:lineRule="exact"/>
        <w:ind w:firstLine="600" w:firstLineChars="200"/>
        <w:rPr>
          <w:rFonts w:ascii="黑体" w:hAnsi="黑体" w:eastAsia="黑体"/>
          <w:b w:val="0"/>
          <w:sz w:val="30"/>
          <w:szCs w:val="30"/>
        </w:rPr>
      </w:pPr>
      <w:bookmarkStart w:id="14" w:name="_Toc13144"/>
      <w:r>
        <w:rPr>
          <w:rFonts w:ascii="黑体" w:hAnsi="黑体" w:eastAsia="黑体"/>
          <w:b w:val="0"/>
          <w:sz w:val="30"/>
          <w:szCs w:val="30"/>
        </w:rPr>
        <w:t>十</w:t>
      </w:r>
      <w:r>
        <w:rPr>
          <w:rFonts w:hint="eastAsia" w:ascii="黑体" w:hAnsi="黑体" w:eastAsia="黑体"/>
          <w:b w:val="0"/>
          <w:sz w:val="30"/>
          <w:szCs w:val="30"/>
        </w:rPr>
        <w:t>一、</w:t>
      </w:r>
      <w:r>
        <w:rPr>
          <w:rFonts w:ascii="黑体" w:hAnsi="黑体" w:eastAsia="黑体"/>
          <w:b w:val="0"/>
          <w:sz w:val="30"/>
          <w:szCs w:val="30"/>
        </w:rPr>
        <w:t>《项目支出决算表》</w:t>
      </w:r>
      <w:bookmarkEnd w:id="14"/>
    </w:p>
    <w:p w14:paraId="45D89800">
      <w:pPr>
        <w:spacing w:line="800" w:lineRule="exact"/>
        <w:ind w:left="600" w:hanging="600" w:hangingChars="200"/>
        <w:rPr>
          <w:rFonts w:ascii="黑体" w:hAnsi="黑体" w:eastAsia="黑体"/>
          <w:sz w:val="30"/>
          <w:szCs w:val="30"/>
        </w:rPr>
      </w:pPr>
      <w:r>
        <w:rPr>
          <w:rFonts w:hint="eastAsia" w:eastAsia="楷体"/>
          <w:sz w:val="30"/>
          <w:szCs w:val="30"/>
        </w:rPr>
        <w:t>注：以上决算公开表均作为附表，附于决算公开说明文档后。</w:t>
      </w:r>
      <w:r>
        <w:rPr>
          <w:rFonts w:hint="eastAsia" w:ascii="黑体" w:hAnsi="黑体" w:eastAsia="黑体"/>
          <w:bCs/>
          <w:sz w:val="30"/>
          <w:szCs w:val="30"/>
        </w:rPr>
        <w:t>十二、关于空表的说明</w:t>
      </w:r>
    </w:p>
    <w:p w14:paraId="56A31308">
      <w:pPr>
        <w:spacing w:line="600" w:lineRule="exact"/>
        <w:ind w:firstLine="600" w:firstLineChars="200"/>
        <w:jc w:val="both"/>
        <w:rPr>
          <w:rFonts w:ascii="仿宋_GB2312" w:eastAsia="仿宋_GB2312"/>
          <w:sz w:val="30"/>
          <w:szCs w:val="30"/>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仿宋_GB2312" w:eastAsia="仿宋_GB2312"/>
          <w:sz w:val="30"/>
          <w:szCs w:val="30"/>
        </w:rPr>
        <w:t>1.天津市津南区辛庄镇农业农村事务服务中心2023年度国有资本经营预算财政拨款收入支出决算表为空表。</w:t>
      </w:r>
      <w:r>
        <w:rPr>
          <w:rFonts w:hint="eastAsia" w:ascii="仿宋_GB2312" w:eastAsia="仿宋_GB2312"/>
          <w:sz w:val="30"/>
          <w:szCs w:val="30"/>
        </w:rPr>
        <w:br w:type="textWrapping"/>
      </w:r>
      <w:r>
        <w:rPr>
          <w:rFonts w:hint="eastAsia" w:ascii="仿宋_GB2312" w:eastAsia="仿宋_GB2312"/>
          <w:sz w:val="30"/>
          <w:szCs w:val="30"/>
        </w:rPr>
        <w:t>　　2.天津市津南区辛庄镇农业农村事务服务中心2023年度财政拨款“三公”经费支出决算表为空表。</w:t>
      </w:r>
    </w:p>
    <w:p w14:paraId="1CC90C36">
      <w:pPr>
        <w:spacing w:line="640" w:lineRule="exact"/>
        <w:jc w:val="center"/>
        <w:rPr>
          <w:rFonts w:eastAsia="黑体"/>
          <w:sz w:val="30"/>
          <w:szCs w:val="30"/>
        </w:rPr>
      </w:pPr>
    </w:p>
    <w:p w14:paraId="5CAAFABA">
      <w:pPr>
        <w:pStyle w:val="2"/>
        <w:spacing w:before="0" w:after="0" w:line="600" w:lineRule="exact"/>
        <w:jc w:val="center"/>
        <w:rPr>
          <w:rFonts w:ascii="方正小标宋简体" w:hAnsi="方正小标宋简体" w:eastAsia="方正小标宋简体" w:cs="方正小标宋简体"/>
          <w:b w:val="0"/>
        </w:rPr>
      </w:pPr>
      <w:bookmarkStart w:id="15" w:name="_Toc6548"/>
      <w:r>
        <w:rPr>
          <w:rFonts w:ascii="方正小标宋简体" w:hAnsi="方正小标宋简体" w:eastAsia="方正小标宋简体" w:cs="方正小标宋简体"/>
          <w:b w:val="0"/>
        </w:rPr>
        <w:t>第</w:t>
      </w:r>
      <w:r>
        <w:rPr>
          <w:rFonts w:hint="eastAsia" w:ascii="方正小标宋简体" w:hAnsi="方正小标宋简体" w:eastAsia="方正小标宋简体" w:cs="方正小标宋简体"/>
          <w:b w:val="0"/>
        </w:rPr>
        <w:t>三</w:t>
      </w:r>
      <w:r>
        <w:rPr>
          <w:rFonts w:ascii="方正小标宋简体" w:hAnsi="方正小标宋简体" w:eastAsia="方正小标宋简体" w:cs="方正小标宋简体"/>
          <w:b w:val="0"/>
        </w:rPr>
        <w:t xml:space="preserve">部分  </w:t>
      </w:r>
      <w:r>
        <w:rPr>
          <w:rFonts w:hint="eastAsia" w:ascii="方正小标宋简体" w:hAnsi="方正小标宋简体" w:eastAsia="方正小标宋简体" w:cs="方正小标宋简体"/>
          <w:b w:val="0"/>
        </w:rPr>
        <w:t>2023</w:t>
      </w:r>
      <w:r>
        <w:rPr>
          <w:rFonts w:ascii="方正小标宋简体" w:hAnsi="方正小标宋简体" w:eastAsia="方正小标宋简体" w:cs="方正小标宋简体"/>
          <w:b w:val="0"/>
        </w:rPr>
        <w:t>年度部门决算</w:t>
      </w:r>
      <w:r>
        <w:rPr>
          <w:rFonts w:hint="eastAsia" w:ascii="方正小标宋简体" w:hAnsi="方正小标宋简体" w:eastAsia="方正小标宋简体" w:cs="方正小标宋简体"/>
          <w:b w:val="0"/>
        </w:rPr>
        <w:t>情况</w:t>
      </w:r>
      <w:r>
        <w:rPr>
          <w:rFonts w:ascii="方正小标宋简体" w:hAnsi="方正小标宋简体" w:eastAsia="方正小标宋简体" w:cs="方正小标宋简体"/>
          <w:b w:val="0"/>
        </w:rPr>
        <w:t>说明</w:t>
      </w:r>
      <w:bookmarkEnd w:id="15"/>
    </w:p>
    <w:p w14:paraId="2B02845C">
      <w:pPr>
        <w:spacing w:line="600" w:lineRule="exact"/>
        <w:ind w:firstLine="600" w:firstLineChars="200"/>
        <w:rPr>
          <w:rFonts w:ascii="黑体" w:eastAsia="黑体"/>
          <w:sz w:val="30"/>
          <w:szCs w:val="30"/>
        </w:rPr>
      </w:pPr>
    </w:p>
    <w:p w14:paraId="0C86488D">
      <w:pPr>
        <w:pStyle w:val="3"/>
        <w:spacing w:before="0" w:after="0" w:line="600" w:lineRule="exact"/>
        <w:ind w:firstLine="600" w:firstLineChars="200"/>
        <w:rPr>
          <w:rFonts w:ascii="黑体" w:hAnsi="黑体" w:eastAsia="黑体"/>
          <w:b w:val="0"/>
          <w:sz w:val="30"/>
          <w:szCs w:val="30"/>
        </w:rPr>
      </w:pPr>
      <w:bookmarkStart w:id="16" w:name="_Toc28044"/>
      <w:r>
        <w:rPr>
          <w:rFonts w:hint="eastAsia" w:ascii="黑体" w:hAnsi="黑体" w:eastAsia="黑体"/>
          <w:b w:val="0"/>
          <w:sz w:val="30"/>
          <w:szCs w:val="30"/>
        </w:rPr>
        <w:t>一、收入支出决算总体情况说明</w:t>
      </w:r>
      <w:bookmarkEnd w:id="16"/>
    </w:p>
    <w:p w14:paraId="51F36F0E">
      <w:pPr>
        <w:spacing w:line="600" w:lineRule="exact"/>
        <w:jc w:val="both"/>
        <w:rPr>
          <w:rFonts w:eastAsia="楷体_GB2312"/>
          <w:b/>
          <w:sz w:val="30"/>
          <w:szCs w:val="30"/>
        </w:rPr>
      </w:pPr>
      <w:r>
        <w:rPr>
          <w:rFonts w:hint="eastAsia" w:ascii="仿宋_GB2312" w:hAnsi="仿宋_GB2312" w:eastAsia="仿宋_GB2312" w:cs="仿宋_GB2312"/>
          <w:sz w:val="30"/>
          <w:szCs w:val="30"/>
        </w:rPr>
        <w:t>天津市津南区辛庄镇农业农村事务服务中心2023年度收入、支出决算总计31,473,889.50元。与2022年度相比，收、支总计各增加22,065,776.84元，增长234.54%，主要原因是较上年度新增绿化造林工程19,541,949.15元。</w:t>
      </w:r>
    </w:p>
    <w:p w14:paraId="66C0D8FB">
      <w:pPr>
        <w:pStyle w:val="3"/>
        <w:spacing w:before="0" w:after="0" w:line="600" w:lineRule="exact"/>
        <w:ind w:firstLine="600" w:firstLineChars="200"/>
        <w:rPr>
          <w:rFonts w:ascii="黑体" w:hAnsi="黑体" w:eastAsia="黑体" w:cs="仿宋_GB2312"/>
          <w:b w:val="0"/>
          <w:sz w:val="30"/>
          <w:szCs w:val="30"/>
        </w:rPr>
      </w:pPr>
      <w:bookmarkStart w:id="17" w:name="_Toc12176"/>
      <w:r>
        <w:rPr>
          <w:rFonts w:hint="eastAsia" w:ascii="黑体" w:hAnsi="黑体" w:eastAsia="黑体" w:cs="仿宋_GB2312"/>
          <w:b w:val="0"/>
          <w:sz w:val="30"/>
          <w:szCs w:val="30"/>
        </w:rPr>
        <w:t>二、收入决算情况说明</w:t>
      </w:r>
      <w:bookmarkEnd w:id="17"/>
    </w:p>
    <w:p w14:paraId="050E0491">
      <w:pPr>
        <w:spacing w:line="60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天津市津南区辛庄镇农业农村事务服务中心2023年度本年收入合计23,794,399.73元。与2022年度相比增加15,955,622.72元，主要原因是较上年度新增绿化造林工程19,541,949.15元。其中：一般公共预算财政拨款收入23,204,399.73元，占97.52%；政府性基金预算财政拨款收入590,000.00元，占2.48%。</w:t>
      </w:r>
    </w:p>
    <w:p w14:paraId="0740A5F3">
      <w:pPr>
        <w:pStyle w:val="3"/>
        <w:spacing w:before="0" w:after="0" w:line="600" w:lineRule="exact"/>
        <w:ind w:firstLine="600" w:firstLineChars="200"/>
        <w:rPr>
          <w:rFonts w:ascii="黑体" w:hAnsi="黑体" w:eastAsia="黑体" w:cs="仿宋_GB2312"/>
          <w:b w:val="0"/>
          <w:sz w:val="30"/>
          <w:szCs w:val="30"/>
        </w:rPr>
      </w:pPr>
      <w:bookmarkStart w:id="18" w:name="_Toc31212"/>
      <w:r>
        <w:rPr>
          <w:rFonts w:hint="eastAsia" w:ascii="黑体" w:hAnsi="黑体" w:eastAsia="黑体" w:cs="仿宋_GB2312"/>
          <w:b w:val="0"/>
          <w:sz w:val="30"/>
          <w:szCs w:val="30"/>
        </w:rPr>
        <w:t>三、</w:t>
      </w:r>
      <w:r>
        <w:rPr>
          <w:rFonts w:ascii="黑体" w:hAnsi="黑体" w:eastAsia="黑体" w:cs="仿宋_GB2312"/>
          <w:b w:val="0"/>
          <w:sz w:val="30"/>
          <w:szCs w:val="30"/>
        </w:rPr>
        <w:t>支出</w:t>
      </w:r>
      <w:r>
        <w:rPr>
          <w:rFonts w:hint="eastAsia" w:ascii="黑体" w:hAnsi="黑体" w:eastAsia="黑体" w:cs="仿宋_GB2312"/>
          <w:b w:val="0"/>
          <w:sz w:val="30"/>
          <w:szCs w:val="30"/>
        </w:rPr>
        <w:t>决算</w:t>
      </w:r>
      <w:r>
        <w:rPr>
          <w:rFonts w:ascii="黑体" w:hAnsi="黑体" w:eastAsia="黑体" w:cs="仿宋_GB2312"/>
          <w:b w:val="0"/>
          <w:sz w:val="30"/>
          <w:szCs w:val="30"/>
        </w:rPr>
        <w:t>情况</w:t>
      </w:r>
      <w:r>
        <w:rPr>
          <w:rFonts w:hint="eastAsia" w:ascii="黑体" w:hAnsi="黑体" w:eastAsia="黑体" w:cs="仿宋_GB2312"/>
          <w:b w:val="0"/>
          <w:sz w:val="30"/>
          <w:szCs w:val="30"/>
        </w:rPr>
        <w:t>说明</w:t>
      </w:r>
      <w:bookmarkEnd w:id="18"/>
    </w:p>
    <w:p w14:paraId="331DD00C">
      <w:pPr>
        <w:spacing w:line="60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天津市津南区辛庄镇农业农村事务服务中心2023年度本年支出合计30,906,205.11元。与2022年度相比增加29,177,582.22元，主要原因是主要为较上年度新增绿化造林工程25,986,620.45元，机场南延线养管费1,940,000.00元。其中：基本支出257,007.95元，占0.83%；项目支出30,649,197.16元，占99.17%。</w:t>
      </w:r>
    </w:p>
    <w:p w14:paraId="400CD78E">
      <w:pPr>
        <w:pStyle w:val="3"/>
        <w:spacing w:before="0" w:after="0" w:line="600" w:lineRule="exact"/>
        <w:ind w:firstLine="600" w:firstLineChars="200"/>
        <w:rPr>
          <w:rFonts w:ascii="黑体" w:hAnsi="黑体" w:eastAsia="黑体"/>
          <w:b w:val="0"/>
          <w:sz w:val="30"/>
          <w:szCs w:val="30"/>
        </w:rPr>
      </w:pPr>
      <w:bookmarkStart w:id="19" w:name="_Toc19211"/>
      <w:r>
        <w:rPr>
          <w:rFonts w:hint="eastAsia" w:ascii="黑体" w:hAnsi="黑体" w:eastAsia="黑体"/>
          <w:b w:val="0"/>
          <w:sz w:val="30"/>
          <w:szCs w:val="30"/>
        </w:rPr>
        <w:t>四、财政拨款收支决算总体情况说明</w:t>
      </w:r>
      <w:bookmarkEnd w:id="19"/>
    </w:p>
    <w:p w14:paraId="3E8347C9">
      <w:pPr>
        <w:spacing w:line="600" w:lineRule="exact"/>
        <w:ind w:firstLine="600" w:firstLineChars="200"/>
        <w:jc w:val="both"/>
        <w:rPr>
          <w:rFonts w:eastAsia="楷体_GB2312"/>
          <w:b/>
          <w:sz w:val="30"/>
          <w:szCs w:val="30"/>
        </w:rPr>
      </w:pPr>
      <w:r>
        <w:rPr>
          <w:rFonts w:hint="eastAsia" w:ascii="仿宋_GB2312" w:hAnsi="仿宋_GB2312" w:eastAsia="仿宋_GB2312" w:cs="仿宋_GB2312"/>
          <w:sz w:val="30"/>
          <w:szCs w:val="30"/>
        </w:rPr>
        <w:t>天津市津南区辛庄镇农业农村事务服务中心2023年度财政拨款收入、支出决算总计24,984,794.20元。与2022年度相比，财政拨款收、支总计各增加22,065,776.84元，增长755.93%，主要原因是较上年度新增绿化造林工程19,541,949.15元。</w:t>
      </w:r>
    </w:p>
    <w:p w14:paraId="6EB253B9">
      <w:pPr>
        <w:pStyle w:val="3"/>
        <w:spacing w:before="0" w:after="0" w:line="600" w:lineRule="exact"/>
        <w:ind w:firstLine="600" w:firstLineChars="200"/>
        <w:rPr>
          <w:rFonts w:ascii="黑体" w:hAnsi="黑体" w:eastAsia="黑体"/>
          <w:b w:val="0"/>
          <w:sz w:val="30"/>
          <w:szCs w:val="30"/>
        </w:rPr>
      </w:pPr>
      <w:bookmarkStart w:id="20" w:name="_Toc25286"/>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一般公共预算财政拨款支出决算情况</w:t>
      </w:r>
      <w:r>
        <w:rPr>
          <w:rFonts w:hint="eastAsia" w:ascii="黑体" w:hAnsi="黑体" w:eastAsia="黑体"/>
          <w:b w:val="0"/>
          <w:sz w:val="30"/>
          <w:szCs w:val="30"/>
        </w:rPr>
        <w:t>说明</w:t>
      </w:r>
      <w:bookmarkEnd w:id="20"/>
    </w:p>
    <w:p w14:paraId="54049307">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05E0B5D0">
      <w:pPr>
        <w:spacing w:line="600" w:lineRule="exact"/>
        <w:ind w:firstLine="600" w:firstLineChars="200"/>
        <w:jc w:val="both"/>
        <w:rPr>
          <w:rFonts w:eastAsia="楷体_GB2312"/>
          <w:b/>
          <w:sz w:val="30"/>
          <w:szCs w:val="30"/>
        </w:rPr>
      </w:pPr>
      <w:r>
        <w:rPr>
          <w:rFonts w:hint="eastAsia" w:ascii="仿宋_GB2312" w:hAnsi="仿宋_GB2312" w:eastAsia="仿宋_GB2312" w:cs="仿宋_GB2312"/>
          <w:sz w:val="30"/>
          <w:szCs w:val="30"/>
        </w:rPr>
        <w:t>天津市津南区辛庄镇农业农村事务服务中心2023年度部门决算一般公共预算财政拨款支出合计23,827,109.81元，占本年支出合计的97.58%。与2022年度相比，一般公共预算财政拨款支出增加22,141,486.92元，增长1,313.55%，主要原因是较上年度新增绿化造林工程19,541,949.15元。</w:t>
      </w:r>
    </w:p>
    <w:p w14:paraId="33B3ADA9">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018027E7">
      <w:pPr>
        <w:spacing w:line="600" w:lineRule="exact"/>
        <w:ind w:firstLine="600" w:firstLineChars="200"/>
        <w:jc w:val="both"/>
        <w:rPr>
          <w:rFonts w:eastAsia="仿宋_GB2312"/>
          <w:sz w:val="30"/>
          <w:szCs w:val="30"/>
        </w:rPr>
      </w:pPr>
      <w:r>
        <w:rPr>
          <w:rFonts w:hint="eastAsia" w:ascii="仿宋_GB2312" w:hAnsi="仿宋_GB2312" w:eastAsia="仿宋_GB2312" w:cs="仿宋_GB2312"/>
          <w:sz w:val="30"/>
          <w:szCs w:val="30"/>
        </w:rPr>
        <w:t>2023年度一般公共预算财政拨款支出23,827,109.81元，主要用于以下方面：</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农林水支出（类）支出23,827,109.81元，占100.00%。</w:t>
      </w:r>
    </w:p>
    <w:p w14:paraId="271464A8">
      <w:pPr>
        <w:numPr>
          <w:ilvl w:val="0"/>
          <w:numId w:val="1"/>
        </w:numPr>
        <w:spacing w:line="600" w:lineRule="exact"/>
        <w:ind w:firstLine="602" w:firstLineChars="200"/>
        <w:rPr>
          <w:rFonts w:ascii="楷体" w:hAnsi="楷体" w:eastAsia="楷体" w:cs="仿宋_GB2312"/>
          <w:b/>
          <w:sz w:val="30"/>
          <w:szCs w:val="30"/>
        </w:rPr>
      </w:pPr>
      <w:r>
        <w:rPr>
          <w:rFonts w:ascii="楷体" w:hAnsi="楷体" w:eastAsia="楷体" w:cs="仿宋_GB2312"/>
          <w:b/>
          <w:sz w:val="30"/>
          <w:szCs w:val="30"/>
        </w:rPr>
        <w:t>具体情况</w:t>
      </w:r>
    </w:p>
    <w:p w14:paraId="7211E36A">
      <w:pPr>
        <w:spacing w:line="600" w:lineRule="exact"/>
        <w:ind w:firstLine="600" w:firstLineChars="200"/>
        <w:jc w:val="both"/>
        <w:rPr>
          <w:rFonts w:eastAsia="仿宋_GB2312"/>
          <w:sz w:val="30"/>
          <w:szCs w:val="30"/>
        </w:rPr>
      </w:pPr>
      <w:r>
        <w:rPr>
          <w:rFonts w:hint="eastAsia" w:ascii="仿宋_GB2312" w:hAnsi="仿宋_GB2312" w:eastAsia="仿宋_GB2312" w:cs="仿宋_GB2312"/>
          <w:sz w:val="30"/>
          <w:szCs w:val="30"/>
        </w:rPr>
        <w:t>2023年度一般公共预算财政拨款支出年初预算为7,070,400.00元，支出决算为23,827,109.81元，完成年初预算的337.00%。其中：</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1.农林水支出（类）农业农村（款）事业运行（项）年初预算为500,000.00元，支出决算为271,003.99元，完成年初预算的54.20%，决算数小于年初预算数的主要原因是节约开支。</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2.农林水支出（类）农业农村（款）农业资源保护修复与利用（项）年初预算为65,000.00元，支出决算为53,791.00元，完成年初预算的82.76%，决算数小于年初预算数的主要原因是按实际支付秸秆综合利用补贴。</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3.农林水支出（类）农业农村（款）其他农业农村支出（项）年初预算为5,303,200.00元，支出决算为22,600,115.66元，完成年初预算的426.16%，决算数大于年初预算数的主要原因是调增预算支付绿化造林工程。</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4.农林水支出（类）水利（款）其他水利支出（项）年初预算为1,202,200.00元，支出决算为902,199.16元，完成年初预算的75.05%，决算数小于年初预算数的主要原因是按实际支付河（湖）长制以奖代补资金和双白引河绿化工程。</w:t>
      </w:r>
    </w:p>
    <w:p w14:paraId="036EECB5">
      <w:pPr>
        <w:pStyle w:val="3"/>
        <w:spacing w:before="0" w:after="0" w:line="600" w:lineRule="exact"/>
        <w:ind w:firstLine="600" w:firstLineChars="200"/>
        <w:rPr>
          <w:rFonts w:ascii="黑体" w:hAnsi="黑体" w:eastAsia="黑体"/>
          <w:b w:val="0"/>
          <w:sz w:val="30"/>
          <w:szCs w:val="30"/>
        </w:rPr>
      </w:pPr>
      <w:bookmarkStart w:id="21" w:name="_Toc26433"/>
      <w:r>
        <w:rPr>
          <w:rFonts w:ascii="黑体" w:hAnsi="黑体" w:eastAsia="黑体"/>
          <w:b w:val="0"/>
          <w:sz w:val="30"/>
          <w:szCs w:val="30"/>
        </w:rPr>
        <w:t>六、一般公共预算财政拨款基本支出决算情况</w:t>
      </w:r>
      <w:r>
        <w:rPr>
          <w:rFonts w:hint="eastAsia" w:ascii="黑体" w:hAnsi="黑体" w:eastAsia="黑体"/>
          <w:b w:val="0"/>
          <w:sz w:val="30"/>
          <w:szCs w:val="30"/>
        </w:rPr>
        <w:t>说明</w:t>
      </w:r>
      <w:bookmarkEnd w:id="21"/>
    </w:p>
    <w:p w14:paraId="1F30C9B4">
      <w:pPr>
        <w:spacing w:line="600" w:lineRule="exact"/>
        <w:ind w:firstLine="600" w:firstLineChars="200"/>
        <w:jc w:val="both"/>
        <w:rPr>
          <w:rFonts w:eastAsia="仿宋_GB2312"/>
          <w:sz w:val="30"/>
          <w:szCs w:val="30"/>
        </w:rPr>
      </w:pPr>
      <w:r>
        <w:rPr>
          <w:rFonts w:hint="eastAsia" w:ascii="仿宋_GB2312" w:hAnsi="仿宋_GB2312" w:eastAsia="仿宋_GB2312" w:cs="仿宋_GB2312"/>
          <w:sz w:val="30"/>
          <w:szCs w:val="30"/>
        </w:rPr>
        <w:t>天津市津南区辛庄镇农业农村事务服务中心2023年度部门决算一般公共预算财政拨款基本支出合计257,007.95元，与2022年度相比增加38,493.41元，主要原因是较上年度增加法律服务费用支出。</w:t>
      </w:r>
    </w:p>
    <w:p w14:paraId="31A9D8A8">
      <w:pPr>
        <w:pStyle w:val="3"/>
        <w:spacing w:before="0" w:after="0" w:line="600" w:lineRule="exact"/>
        <w:ind w:firstLine="600" w:firstLineChars="200"/>
        <w:rPr>
          <w:rFonts w:ascii="楷体" w:hAnsi="楷体" w:eastAsia="楷体" w:cs="仿宋_GB2312"/>
          <w:b w:val="0"/>
          <w:sz w:val="30"/>
          <w:szCs w:val="30"/>
        </w:rPr>
      </w:pPr>
      <w:bookmarkStart w:id="22" w:name="_Toc28665"/>
      <w:r>
        <w:rPr>
          <w:rFonts w:hint="eastAsia" w:ascii="黑体" w:hAnsi="黑体" w:eastAsia="黑体"/>
          <w:b w:val="0"/>
          <w:sz w:val="30"/>
          <w:szCs w:val="30"/>
        </w:rPr>
        <w:t>七</w:t>
      </w:r>
      <w:r>
        <w:rPr>
          <w:rFonts w:ascii="黑体" w:hAnsi="黑体" w:eastAsia="黑体"/>
          <w:b w:val="0"/>
          <w:sz w:val="30"/>
          <w:szCs w:val="30"/>
        </w:rPr>
        <w:t>、政府性基金预算财政拨款</w:t>
      </w:r>
      <w:r>
        <w:rPr>
          <w:rFonts w:hint="eastAsia" w:ascii="黑体" w:hAnsi="黑体" w:eastAsia="黑体"/>
          <w:b w:val="0"/>
          <w:sz w:val="30"/>
          <w:szCs w:val="30"/>
        </w:rPr>
        <w:t>收支决算</w:t>
      </w:r>
      <w:r>
        <w:rPr>
          <w:rFonts w:ascii="黑体" w:hAnsi="黑体" w:eastAsia="黑体"/>
          <w:b w:val="0"/>
          <w:sz w:val="30"/>
          <w:szCs w:val="30"/>
        </w:rPr>
        <w:t>情况</w:t>
      </w:r>
      <w:r>
        <w:rPr>
          <w:rFonts w:hint="eastAsia" w:ascii="黑体" w:hAnsi="黑体" w:eastAsia="黑体"/>
          <w:b w:val="0"/>
          <w:bCs w:val="0"/>
          <w:sz w:val="30"/>
          <w:szCs w:val="30"/>
        </w:rPr>
        <w:t>说明</w:t>
      </w:r>
      <w:bookmarkEnd w:id="22"/>
    </w:p>
    <w:p w14:paraId="5E4B359B">
      <w:pPr>
        <w:spacing w:line="600" w:lineRule="exact"/>
        <w:ind w:firstLine="600" w:firstLineChars="200"/>
        <w:jc w:val="both"/>
        <w:rPr>
          <w:rFonts w:ascii="楷体" w:hAnsi="楷体" w:eastAsia="楷体" w:cs="楷体"/>
          <w:sz w:val="30"/>
          <w:szCs w:val="30"/>
        </w:rPr>
      </w:pPr>
      <w:r>
        <w:rPr>
          <w:rFonts w:hint="eastAsia" w:ascii="仿宋_GB2312" w:hAnsi="仿宋_GB2312" w:eastAsia="仿宋_GB2312" w:cs="仿宋_GB2312"/>
          <w:sz w:val="30"/>
          <w:szCs w:val="30"/>
        </w:rPr>
        <w:t>天津市津南区辛庄镇农业农村事务服务中心2023年度部门决算政府性基金预算财政拨款年初结转和结余0.00元，收入590,000.00元，支出590,000.00元，年末结转和结余0.00元。与2022年度相比，政府性基金预算财政拨款支出增加547,000.00元，增长1,272.09%，主要原因是较上年度新增辛庄镇吉泰泵站闸函修复和双白引河石桥修复工程款570,000元。</w:t>
      </w:r>
    </w:p>
    <w:p w14:paraId="606EA5F8">
      <w:pPr>
        <w:pStyle w:val="3"/>
        <w:spacing w:before="0" w:after="0" w:line="600" w:lineRule="exact"/>
        <w:ind w:firstLine="600" w:firstLineChars="200"/>
        <w:rPr>
          <w:rFonts w:eastAsia="黑体"/>
          <w:b w:val="0"/>
          <w:sz w:val="30"/>
          <w:szCs w:val="30"/>
        </w:rPr>
      </w:pPr>
      <w:bookmarkStart w:id="23" w:name="_Toc26562"/>
      <w:r>
        <w:rPr>
          <w:rFonts w:hint="eastAsia" w:eastAsia="黑体"/>
          <w:b w:val="0"/>
          <w:sz w:val="30"/>
          <w:szCs w:val="30"/>
        </w:rPr>
        <w:t>八、国有资本经营预算财政拨款收支决算情况</w:t>
      </w:r>
      <w:r>
        <w:rPr>
          <w:rFonts w:hint="eastAsia" w:ascii="黑体" w:hAnsi="黑体" w:eastAsia="黑体"/>
          <w:b w:val="0"/>
          <w:bCs w:val="0"/>
          <w:sz w:val="30"/>
          <w:szCs w:val="30"/>
        </w:rPr>
        <w:t>说明</w:t>
      </w:r>
      <w:bookmarkEnd w:id="23"/>
    </w:p>
    <w:p w14:paraId="2311A2EC">
      <w:pPr>
        <w:spacing w:line="600" w:lineRule="exact"/>
        <w:ind w:firstLine="600" w:firstLineChars="200"/>
        <w:jc w:val="both"/>
        <w:rPr>
          <w:rFonts w:ascii="楷体" w:hAnsi="楷体" w:eastAsia="楷体" w:cs="楷体"/>
          <w:sz w:val="30"/>
          <w:szCs w:val="30"/>
        </w:rPr>
      </w:pPr>
      <w:r>
        <w:rPr>
          <w:rFonts w:hint="eastAsia" w:ascii="仿宋_GB2312" w:hAnsi="仿宋_GB2312" w:eastAsia="仿宋_GB2312" w:cs="仿宋_GB2312"/>
          <w:sz w:val="30"/>
          <w:szCs w:val="30"/>
        </w:rPr>
        <w:t>天津市津南区辛庄镇农业农村事务服务中心2023年度无国有资本经营预算财政拨款收入、支出和结转结余。</w:t>
      </w:r>
    </w:p>
    <w:p w14:paraId="4D0E2066">
      <w:pPr>
        <w:pStyle w:val="3"/>
        <w:spacing w:before="0" w:after="0" w:line="600" w:lineRule="exact"/>
        <w:ind w:firstLine="600" w:firstLineChars="200"/>
        <w:rPr>
          <w:rFonts w:ascii="黑体" w:hAnsi="黑体" w:eastAsia="黑体"/>
          <w:b w:val="0"/>
          <w:sz w:val="30"/>
          <w:szCs w:val="30"/>
        </w:rPr>
      </w:pPr>
      <w:bookmarkStart w:id="24" w:name="_Toc3397"/>
      <w:r>
        <w:rPr>
          <w:rFonts w:hint="eastAsia" w:ascii="黑体" w:hAnsi="黑体" w:eastAsia="黑体"/>
          <w:b w:val="0"/>
          <w:sz w:val="30"/>
          <w:szCs w:val="30"/>
        </w:rPr>
        <w:t>九、</w:t>
      </w:r>
      <w:r>
        <w:rPr>
          <w:rFonts w:ascii="黑体" w:hAnsi="黑体" w:eastAsia="黑体"/>
          <w:b w:val="0"/>
          <w:sz w:val="30"/>
          <w:szCs w:val="30"/>
        </w:rPr>
        <w:t>财政拨款“三公”经费</w:t>
      </w:r>
      <w:r>
        <w:rPr>
          <w:rFonts w:hint="eastAsia" w:ascii="黑体" w:hAnsi="黑体" w:eastAsia="黑体"/>
          <w:b w:val="0"/>
          <w:sz w:val="30"/>
          <w:szCs w:val="30"/>
        </w:rPr>
        <w:t>支出决算</w:t>
      </w:r>
      <w:r>
        <w:rPr>
          <w:rFonts w:ascii="黑体" w:hAnsi="黑体" w:eastAsia="黑体"/>
          <w:b w:val="0"/>
          <w:sz w:val="30"/>
          <w:szCs w:val="30"/>
        </w:rPr>
        <w:t>情况</w:t>
      </w:r>
      <w:r>
        <w:rPr>
          <w:rFonts w:hint="eastAsia" w:ascii="黑体" w:hAnsi="黑体" w:eastAsia="黑体"/>
          <w:b w:val="0"/>
          <w:bCs w:val="0"/>
          <w:sz w:val="30"/>
          <w:szCs w:val="30"/>
        </w:rPr>
        <w:t>说明</w:t>
      </w:r>
      <w:bookmarkEnd w:id="24"/>
    </w:p>
    <w:p w14:paraId="468F24E2">
      <w:pPr>
        <w:spacing w:line="600" w:lineRule="exact"/>
        <w:ind w:firstLine="602" w:firstLineChars="200"/>
        <w:jc w:val="both"/>
        <w:rPr>
          <w:rFonts w:ascii="楷体" w:hAnsi="楷体" w:eastAsia="楷体" w:cs="楷体"/>
          <w:b/>
          <w:bCs/>
          <w:sz w:val="30"/>
          <w:szCs w:val="30"/>
        </w:rPr>
      </w:pPr>
      <w:r>
        <w:rPr>
          <w:rFonts w:hint="eastAsia" w:ascii="楷体" w:hAnsi="楷体" w:eastAsia="楷体" w:cs="楷体"/>
          <w:b/>
          <w:bCs/>
          <w:sz w:val="30"/>
          <w:szCs w:val="30"/>
        </w:rPr>
        <w:t>（一）总体情况</w:t>
      </w:r>
    </w:p>
    <w:p w14:paraId="7BF3EC89">
      <w:pPr>
        <w:spacing w:line="60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150AF7D8">
      <w:pPr>
        <w:spacing w:line="600" w:lineRule="exact"/>
        <w:ind w:firstLine="602" w:firstLineChars="200"/>
        <w:rPr>
          <w:rFonts w:ascii="楷体" w:hAnsi="楷体" w:eastAsia="楷体" w:cs="楷体"/>
          <w:b/>
          <w:bCs/>
          <w:sz w:val="30"/>
          <w:szCs w:val="30"/>
        </w:rPr>
      </w:pPr>
      <w:r>
        <w:rPr>
          <w:rFonts w:hint="eastAsia" w:ascii="楷体" w:hAnsi="楷体" w:eastAsia="楷体" w:cs="楷体"/>
          <w:b/>
          <w:bCs/>
          <w:sz w:val="30"/>
          <w:szCs w:val="30"/>
        </w:rPr>
        <w:t>（二）具体情况</w:t>
      </w:r>
    </w:p>
    <w:p w14:paraId="4ED183E2">
      <w:pPr>
        <w:spacing w:line="60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2023年本单位组织的出国团组0个，出国0人次。</w:t>
      </w:r>
    </w:p>
    <w:p w14:paraId="08820C26">
      <w:pPr>
        <w:spacing w:line="60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4CD0CA71">
      <w:pPr>
        <w:spacing w:line="60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2E3526E9">
      <w:pPr>
        <w:pStyle w:val="3"/>
        <w:spacing w:before="0" w:after="0" w:line="600" w:lineRule="exact"/>
        <w:ind w:firstLine="600" w:firstLineChars="200"/>
        <w:rPr>
          <w:rFonts w:ascii="黑体" w:hAnsi="黑体" w:eastAsia="黑体"/>
          <w:b w:val="0"/>
          <w:sz w:val="30"/>
          <w:szCs w:val="30"/>
        </w:rPr>
      </w:pPr>
      <w:bookmarkStart w:id="25" w:name="_Toc28180"/>
      <w:r>
        <w:rPr>
          <w:rFonts w:hint="eastAsia" w:ascii="黑体" w:hAnsi="黑体" w:eastAsia="黑体"/>
          <w:b w:val="0"/>
          <w:sz w:val="30"/>
          <w:szCs w:val="30"/>
        </w:rPr>
        <w:t>十、</w:t>
      </w:r>
      <w:r>
        <w:rPr>
          <w:rFonts w:ascii="黑体" w:hAnsi="黑体" w:eastAsia="黑体"/>
          <w:b w:val="0"/>
          <w:sz w:val="30"/>
          <w:szCs w:val="30"/>
        </w:rPr>
        <w:t>机关运行经费</w:t>
      </w:r>
      <w:r>
        <w:rPr>
          <w:rFonts w:hint="eastAsia" w:ascii="黑体" w:hAnsi="黑体" w:eastAsia="黑体"/>
          <w:b w:val="0"/>
          <w:sz w:val="30"/>
          <w:szCs w:val="30"/>
        </w:rPr>
        <w:t>支出情况</w:t>
      </w:r>
      <w:r>
        <w:rPr>
          <w:rFonts w:hint="eastAsia" w:ascii="黑体" w:hAnsi="黑体" w:eastAsia="黑体"/>
          <w:b w:val="0"/>
          <w:bCs w:val="0"/>
          <w:sz w:val="30"/>
          <w:szCs w:val="30"/>
        </w:rPr>
        <w:t>说明</w:t>
      </w:r>
      <w:bookmarkEnd w:id="25"/>
    </w:p>
    <w:p w14:paraId="0EDC53EA">
      <w:pPr>
        <w:spacing w:line="60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天津市津南区辛庄镇农业农村事务服务中心2023年度无机关运行经费。</w:t>
      </w:r>
    </w:p>
    <w:p w14:paraId="2C4EF9C0">
      <w:pPr>
        <w:pStyle w:val="3"/>
        <w:spacing w:before="0" w:after="0" w:line="600" w:lineRule="exact"/>
        <w:ind w:firstLine="600" w:firstLineChars="200"/>
        <w:rPr>
          <w:rFonts w:ascii="黑体" w:hAnsi="黑体" w:eastAsia="黑体"/>
          <w:b w:val="0"/>
          <w:sz w:val="30"/>
          <w:szCs w:val="30"/>
        </w:rPr>
      </w:pPr>
      <w:bookmarkStart w:id="26" w:name="_Toc12238"/>
      <w:r>
        <w:rPr>
          <w:rFonts w:hint="eastAsia" w:ascii="黑体" w:hAnsi="黑体" w:eastAsia="黑体"/>
          <w:b w:val="0"/>
          <w:sz w:val="30"/>
          <w:szCs w:val="30"/>
        </w:rPr>
        <w:t>十一、</w:t>
      </w:r>
      <w:r>
        <w:rPr>
          <w:rFonts w:ascii="黑体" w:hAnsi="黑体" w:eastAsia="黑体"/>
          <w:b w:val="0"/>
          <w:sz w:val="30"/>
          <w:szCs w:val="30"/>
        </w:rPr>
        <w:t>政府采购</w:t>
      </w:r>
      <w:r>
        <w:rPr>
          <w:rFonts w:hint="eastAsia" w:ascii="黑体" w:hAnsi="黑体" w:eastAsia="黑体"/>
          <w:b w:val="0"/>
          <w:sz w:val="30"/>
          <w:szCs w:val="30"/>
        </w:rPr>
        <w:t>支出</w:t>
      </w:r>
      <w:r>
        <w:rPr>
          <w:rFonts w:ascii="黑体" w:hAnsi="黑体" w:eastAsia="黑体"/>
          <w:b w:val="0"/>
          <w:sz w:val="30"/>
          <w:szCs w:val="30"/>
        </w:rPr>
        <w:t>情况</w:t>
      </w:r>
      <w:r>
        <w:rPr>
          <w:rFonts w:hint="eastAsia" w:ascii="黑体" w:hAnsi="黑体" w:eastAsia="黑体"/>
          <w:b w:val="0"/>
          <w:bCs w:val="0"/>
          <w:sz w:val="30"/>
          <w:szCs w:val="30"/>
        </w:rPr>
        <w:t>说明</w:t>
      </w:r>
      <w:bookmarkEnd w:id="26"/>
    </w:p>
    <w:p w14:paraId="46C3E173">
      <w:pPr>
        <w:spacing w:line="600" w:lineRule="exact"/>
        <w:ind w:firstLine="600" w:firstLineChars="200"/>
        <w:jc w:val="both"/>
        <w:rPr>
          <w:rFonts w:eastAsia="楷体"/>
          <w:sz w:val="30"/>
          <w:szCs w:val="30"/>
        </w:rPr>
      </w:pPr>
      <w:r>
        <w:rPr>
          <w:rFonts w:hint="eastAsia" w:ascii="仿宋_GB2312" w:hAnsi="仿宋_GB2312" w:eastAsia="仿宋_GB2312" w:cs="仿宋_GB2312"/>
          <w:sz w:val="30"/>
          <w:szCs w:val="30"/>
        </w:rPr>
        <w:t>天津市津南区辛庄镇农业农村事务服务中心2023年政府采购支出总额6,930.00元，其中：政府采购货物支出6,930.00元、政府采购工程支出0.00元、政府采购服务支出0.00元。授予中小企业合同金额6,930.00元，占政府采购支出总额的100.00%，其中：授予小微企业合同金额6,930.00元，占政府采购支出总额的100.00%；货物采购授予中小企业合同金额占货物支出金额的100.00%，工程采购授予中小企业合同金额占工程支出金额的0.00%，服务采购授予中小企业合同金额占服务支出金额的0.00%。</w:t>
      </w:r>
    </w:p>
    <w:p w14:paraId="7262A238">
      <w:pPr>
        <w:pStyle w:val="3"/>
        <w:spacing w:before="0" w:after="0" w:line="600" w:lineRule="exact"/>
        <w:ind w:firstLine="600" w:firstLineChars="200"/>
        <w:rPr>
          <w:rFonts w:ascii="黑体" w:hAnsi="黑体" w:eastAsia="黑体"/>
          <w:b w:val="0"/>
          <w:sz w:val="30"/>
          <w:szCs w:val="30"/>
        </w:rPr>
      </w:pPr>
      <w:bookmarkStart w:id="27" w:name="_Toc30109"/>
      <w:r>
        <w:rPr>
          <w:rFonts w:hint="eastAsia" w:ascii="黑体" w:hAnsi="黑体" w:eastAsia="黑体"/>
          <w:b w:val="0"/>
          <w:sz w:val="30"/>
          <w:szCs w:val="30"/>
        </w:rPr>
        <w:t>十二、国有资产占有使用情况</w:t>
      </w:r>
      <w:r>
        <w:rPr>
          <w:rFonts w:hint="eastAsia" w:ascii="黑体" w:hAnsi="黑体" w:eastAsia="黑体"/>
          <w:b w:val="0"/>
          <w:bCs w:val="0"/>
          <w:sz w:val="30"/>
          <w:szCs w:val="30"/>
        </w:rPr>
        <w:t>说明</w:t>
      </w:r>
      <w:bookmarkEnd w:id="27"/>
    </w:p>
    <w:p w14:paraId="70DE450E">
      <w:pPr>
        <w:spacing w:line="600" w:lineRule="exact"/>
        <w:ind w:firstLine="600" w:firstLineChars="200"/>
        <w:jc w:val="both"/>
        <w:rPr>
          <w:rFonts w:eastAsia="楷体"/>
          <w:sz w:val="30"/>
          <w:szCs w:val="30"/>
        </w:rPr>
      </w:pPr>
      <w:r>
        <w:rPr>
          <w:rFonts w:hint="eastAsia" w:ascii="仿宋_GB2312" w:hAnsi="仿宋_GB2312" w:eastAsia="仿宋_GB2312" w:cs="仿宋_GB2312"/>
          <w:sz w:val="30"/>
          <w:szCs w:val="30"/>
        </w:rPr>
        <w:t>天津市津南区辛庄镇农业农村事务服务中心2023年度无国有资产占有使用情况。</w:t>
      </w:r>
    </w:p>
    <w:p w14:paraId="39B37205">
      <w:pPr>
        <w:pStyle w:val="3"/>
        <w:numPr>
          <w:ilvl w:val="0"/>
          <w:numId w:val="2"/>
        </w:numPr>
        <w:spacing w:before="0" w:after="0" w:line="540" w:lineRule="exact"/>
        <w:ind w:firstLine="600" w:firstLineChars="200"/>
        <w:rPr>
          <w:rFonts w:ascii="黑体" w:hAnsi="黑体" w:eastAsia="黑体"/>
          <w:b w:val="0"/>
          <w:bCs w:val="0"/>
          <w:sz w:val="30"/>
          <w:szCs w:val="30"/>
        </w:rPr>
      </w:pPr>
      <w:bookmarkStart w:id="28" w:name="_Toc7408"/>
      <w:r>
        <w:rPr>
          <w:rFonts w:hint="eastAsia" w:ascii="黑体" w:hAnsi="黑体" w:eastAsia="黑体"/>
          <w:b w:val="0"/>
          <w:bCs w:val="0"/>
          <w:sz w:val="30"/>
          <w:szCs w:val="30"/>
        </w:rPr>
        <w:t>预算绩效情况说明</w:t>
      </w:r>
      <w:bookmarkEnd w:id="28"/>
    </w:p>
    <w:p w14:paraId="768B9887">
      <w:pPr>
        <w:spacing w:line="60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根据预算绩效管理要求，天津市津南区辛庄镇农业农村事务服务中心2023年度已对17个</w:t>
      </w:r>
      <w:r>
        <w:rPr>
          <w:rFonts w:hint="eastAsia" w:ascii="仿宋_GB2312" w:hAnsi="仿宋_GB2312" w:eastAsia="仿宋_GB2312" w:cs="仿宋_GB2312"/>
          <w:sz w:val="30"/>
          <w:szCs w:val="30"/>
          <w:lang w:val="en-US" w:eastAsia="zh-CN"/>
        </w:rPr>
        <w:t>区</w:t>
      </w:r>
      <w:r>
        <w:rPr>
          <w:rFonts w:hint="eastAsia" w:ascii="仿宋_GB2312" w:hAnsi="仿宋_GB2312" w:eastAsia="仿宋_GB2312" w:cs="仿宋_GB2312"/>
          <w:sz w:val="30"/>
          <w:szCs w:val="30"/>
        </w:rPr>
        <w:t>级项目开展绩效自评，涉及金额23,794,399.73元，自评结果已随部门决算一并公开。</w:t>
      </w:r>
    </w:p>
    <w:p w14:paraId="1A95A0A8">
      <w:pPr>
        <w:pStyle w:val="3"/>
        <w:numPr>
          <w:ilvl w:val="0"/>
          <w:numId w:val="2"/>
        </w:numPr>
        <w:spacing w:before="0" w:after="0" w:line="540" w:lineRule="exact"/>
        <w:ind w:firstLine="600" w:firstLineChars="200"/>
        <w:rPr>
          <w:rFonts w:ascii="黑体" w:hAnsi="黑体" w:eastAsia="黑体"/>
          <w:b w:val="0"/>
          <w:bCs w:val="0"/>
          <w:sz w:val="30"/>
          <w:szCs w:val="30"/>
        </w:rPr>
      </w:pPr>
      <w:bookmarkStart w:id="29" w:name="_Toc12198"/>
      <w:r>
        <w:rPr>
          <w:rFonts w:hint="eastAsia" w:ascii="黑体" w:hAnsi="黑体" w:eastAsia="黑体"/>
          <w:b w:val="0"/>
          <w:bCs w:val="0"/>
          <w:sz w:val="30"/>
          <w:szCs w:val="30"/>
        </w:rPr>
        <w:t>教育、医疗卫生、社会保障和就业、住房保障、涉农补贴等民生支出情况说明</w:t>
      </w:r>
      <w:bookmarkEnd w:id="29"/>
    </w:p>
    <w:p w14:paraId="2BEED310">
      <w:pPr>
        <w:spacing w:line="600" w:lineRule="exact"/>
        <w:ind w:firstLine="600"/>
        <w:jc w:val="both"/>
        <w:rPr>
          <w:rFonts w:eastAsia="楷体"/>
          <w:b/>
          <w:bCs/>
          <w:sz w:val="30"/>
          <w:szCs w:val="30"/>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0"/>
          <w:szCs w:val="30"/>
        </w:rPr>
        <w:t>2023年度，天津市津南区辛庄镇农业农村事务服务中心涉及涉农补贴支出为秸秆综合利用补贴73,791.00元，补助农田面积数2,269.70亩。其中玉米、高粱饲料化利用补贴标准15元/亩，玉米、高粱粉碎还田</w:t>
      </w:r>
      <w:bookmarkStart w:id="31" w:name="_GoBack"/>
      <w:bookmarkEnd w:id="31"/>
      <w:r>
        <w:rPr>
          <w:rFonts w:hint="eastAsia" w:ascii="仿宋_GB2312" w:hAnsi="仿宋_GB2312" w:eastAsia="仿宋_GB2312" w:cs="仿宋_GB2312"/>
          <w:sz w:val="30"/>
          <w:szCs w:val="30"/>
        </w:rPr>
        <w:t>补贴标准40元/亩，水稻打捆外运补贴标准30元/亩。</w:t>
      </w:r>
    </w:p>
    <w:p w14:paraId="4F72B52A">
      <w:pPr>
        <w:pStyle w:val="2"/>
        <w:spacing w:before="0" w:after="0" w:line="600" w:lineRule="exact"/>
        <w:jc w:val="center"/>
        <w:rPr>
          <w:rFonts w:ascii="方正小标宋简体" w:hAnsi="方正小标宋简体" w:eastAsia="方正小标宋简体" w:cs="方正小标宋简体"/>
          <w:b w:val="0"/>
        </w:rPr>
      </w:pPr>
      <w:bookmarkStart w:id="30" w:name="_Toc17573"/>
      <w:r>
        <w:rPr>
          <w:rFonts w:hint="eastAsia" w:ascii="方正小标宋简体" w:hAnsi="方正小标宋简体" w:eastAsia="方正小标宋简体" w:cs="方正小标宋简体"/>
          <w:b w:val="0"/>
        </w:rPr>
        <w:t>第四部分  名词解释</w:t>
      </w:r>
      <w:bookmarkEnd w:id="30"/>
    </w:p>
    <w:p w14:paraId="2F685D59">
      <w:pPr>
        <w:spacing w:line="600" w:lineRule="exact"/>
        <w:ind w:firstLine="600" w:firstLineChars="200"/>
        <w:rPr>
          <w:rFonts w:ascii="仿宋_GB2312" w:eastAsia="仿宋_GB2312"/>
          <w:sz w:val="30"/>
          <w:szCs w:val="30"/>
        </w:rPr>
      </w:pPr>
    </w:p>
    <w:p w14:paraId="6D2E8F67">
      <w:pPr>
        <w:numPr>
          <w:ilvl w:val="0"/>
          <w:numId w:val="3"/>
        </w:numPr>
        <w:spacing w:line="600" w:lineRule="exact"/>
        <w:ind w:firstLine="600" w:firstLineChars="200"/>
        <w:rPr>
          <w:rFonts w:eastAsia="仿宋_GB2312"/>
          <w:sz w:val="30"/>
          <w:szCs w:val="30"/>
        </w:rPr>
      </w:pPr>
      <w:r>
        <w:rPr>
          <w:rFonts w:hint="eastAsia"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D9D50F9">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9978FBD">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7523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79B68">
    <w:pPr>
      <w:pStyle w:val="7"/>
    </w:pPr>
    <w:r>
      <w:pict>
        <v:shape id="文本框 6" o:spid="_x0000_s2049" o:spt="202" type="#_x0000_t202" style="position:absolute;left:0pt;margin-left:207.25pt;margin-top:0pt;height:144pt;width:144pt;mso-position-horizontal-relative:margin;mso-wrap-style:none;z-index:251659264;mso-width-relative:page;mso-height-relative:page;" fillcolor="#FFFFFF" filled="f" stroked="f" coordsize="21600,21600">
          <v:path/>
          <v:fill on="f" focussize="0,0"/>
          <v:stroke on="f" weight="1.25pt" joinstyle="miter"/>
          <v:imagedata o:title=""/>
          <o:lock v:ext="edit"/>
          <v:textbox inset="0mm,0mm,0mm,0mm" style="mso-fit-shape-to-text:t;">
            <w:txbxContent>
              <w:p w14:paraId="61BC2471">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7</w:t>
                </w:r>
                <w:r>
                  <w:rPr>
                    <w:rFonts w:hint="eastAsia"/>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256EE"/>
    <w:multiLevelType w:val="singleLevel"/>
    <w:tmpl w:val="EBE256EE"/>
    <w:lvl w:ilvl="0" w:tentative="0">
      <w:start w:val="13"/>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zU5ZWVmNWEzNTcyZGI0NTliNDcyYWVkNDI0MTJiOTQifQ=="/>
  </w:docVars>
  <w:rsids>
    <w:rsidRoot w:val="11D802DB"/>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48CE"/>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A70AC"/>
    <w:rsid w:val="00EB277E"/>
    <w:rsid w:val="00EB7B3B"/>
    <w:rsid w:val="00F14DB8"/>
    <w:rsid w:val="00F2441A"/>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6D3288"/>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 w:val="BBFEB28B"/>
    <w:rsid w:val="D74FDF30"/>
    <w:rsid w:val="DEAEE68D"/>
    <w:rsid w:val="F7F97754"/>
    <w:rsid w:val="FB7FC3E7"/>
    <w:rsid w:val="FF3F61B6"/>
    <w:rsid w:val="FFC7E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3">
    <w:name w:val="Hyperlink"/>
    <w:unhideWhenUsed/>
    <w:qFormat/>
    <w:uiPriority w:val="99"/>
    <w:rPr>
      <w:color w:val="0000FF"/>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标题 3 Char"/>
    <w:link w:val="4"/>
    <w:semiHidden/>
    <w:qFormat/>
    <w:uiPriority w:val="9"/>
    <w:rPr>
      <w:b/>
      <w:bCs/>
      <w:sz w:val="32"/>
      <w:szCs w:val="32"/>
    </w:rPr>
  </w:style>
  <w:style w:type="character" w:customStyle="1" w:styleId="17">
    <w:name w:val="批注框文本 Char"/>
    <w:link w:val="6"/>
    <w:semiHidden/>
    <w:qFormat/>
    <w:uiPriority w:val="99"/>
    <w:rPr>
      <w:sz w:val="18"/>
      <w:szCs w:val="18"/>
    </w:rPr>
  </w:style>
  <w:style w:type="character" w:customStyle="1" w:styleId="18">
    <w:name w:val="页脚 Char"/>
    <w:link w:val="7"/>
    <w:semiHidden/>
    <w:qFormat/>
    <w:uiPriority w:val="0"/>
    <w:rPr>
      <w:sz w:val="18"/>
      <w:szCs w:val="18"/>
    </w:rPr>
  </w:style>
  <w:style w:type="character" w:customStyle="1" w:styleId="19">
    <w:name w:val="页眉 Char"/>
    <w:link w:val="8"/>
    <w:semiHidden/>
    <w:qFormat/>
    <w:uiPriority w:val="0"/>
    <w:rPr>
      <w:sz w:val="18"/>
      <w:szCs w:val="18"/>
    </w:rPr>
  </w:style>
  <w:style w:type="paragraph" w:customStyle="1" w:styleId="20">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4162</Words>
  <Characters>4938</Characters>
  <Lines>47</Lines>
  <Paragraphs>13</Paragraphs>
  <TotalTime>3</TotalTime>
  <ScaleCrop>false</ScaleCrop>
  <LinksUpToDate>false</LinksUpToDate>
  <CharactersWithSpaces>5011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2019-07-28T02:37:00Z</dcterms:created>
  <dc:creator>Administrator</dc:creator>
  <cp:lastModifiedBy>果</cp:lastModifiedBy>
  <cp:lastPrinted>2012-09-19T14:00:00Z</cp:lastPrinted>
  <dcterms:modified xsi:type="dcterms:W3CDTF">2024-08-26T07:21:34Z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2052-12.1.0.17827</vt:lpwstr>
  </property>
</Properties>
</file>