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方正小标宋简体" w:hAnsi="宋体" w:eastAsia="方正小标宋简体"/>
          <w:sz w:val="44"/>
          <w:szCs w:val="44"/>
        </w:rPr>
      </w:pPr>
    </w:p>
    <w:p>
      <w:pPr>
        <w:adjustRightInd w:val="0"/>
        <w:snapToGrid w:val="0"/>
        <w:spacing w:line="540" w:lineRule="exact"/>
        <w:jc w:val="center"/>
        <w:rPr>
          <w:rFonts w:hint="eastAsia" w:ascii="方正小标宋简体" w:hAnsi="宋体" w:eastAsia="方正小标宋简体"/>
          <w:bCs/>
          <w:sz w:val="44"/>
          <w:szCs w:val="44"/>
          <w:lang w:val="en-US" w:eastAsia="zh-CN"/>
        </w:rPr>
      </w:pPr>
      <w:bookmarkStart w:id="2" w:name="_GoBack"/>
      <w:bookmarkStart w:id="0" w:name="Bt"/>
      <w:r>
        <w:rPr>
          <w:rFonts w:hint="eastAsia" w:ascii="方正小标宋简体" w:hAnsi="宋体" w:eastAsia="方正小标宋简体"/>
          <w:bCs/>
          <w:sz w:val="44"/>
          <w:szCs w:val="44"/>
          <w:lang w:val="en-US" w:eastAsia="zh-CN"/>
        </w:rPr>
        <w:t>津南区人民政府办公室关于对八里台镇</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澜海庄园小区（天津星耀投资有限公司）、</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天津市津南区黑蔓音乐餐厅存在重大</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火灾隐患进行挂牌督办的通知</w:t>
      </w:r>
      <w:bookmarkEnd w:id="0"/>
    </w:p>
    <w:bookmarkEnd w:id="2"/>
    <w:p>
      <w:pPr>
        <w:adjustRightInd w:val="0"/>
        <w:snapToGrid w:val="0"/>
        <w:spacing w:line="540" w:lineRule="exact"/>
        <w:ind w:firstLine="640" w:firstLineChars="200"/>
        <w:jc w:val="right"/>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各街镇，各有关单位：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bCs/>
          <w:sz w:val="32"/>
          <w:szCs w:val="32"/>
        </w:rPr>
      </w:pPr>
      <w:r>
        <w:rPr>
          <w:rFonts w:hint="eastAsia" w:ascii="Times New Roman" w:hAnsi="Times New Roman" w:eastAsia="仿宋_GB2312" w:cs="仿宋_GB2312"/>
          <w:bCs/>
          <w:sz w:val="32"/>
          <w:szCs w:val="32"/>
        </w:rPr>
        <w:t>近期，</w:t>
      </w:r>
      <w:r>
        <w:rPr>
          <w:rFonts w:hint="eastAsia" w:ascii="Times New Roman" w:hAnsi="Times New Roman" w:eastAsia="仿宋_GB2312" w:cs="仿宋_GB2312"/>
          <w:bCs/>
          <w:sz w:val="32"/>
          <w:szCs w:val="32"/>
          <w:lang w:eastAsia="zh-CN"/>
        </w:rPr>
        <w:t>区消防救援</w:t>
      </w:r>
      <w:r>
        <w:rPr>
          <w:rFonts w:hint="eastAsia" w:ascii="Times New Roman" w:hAnsi="Times New Roman" w:eastAsia="仿宋_GB2312" w:cs="仿宋_GB2312"/>
          <w:bCs/>
          <w:sz w:val="32"/>
          <w:szCs w:val="32"/>
        </w:rPr>
        <w:t>支队在检查中发现</w:t>
      </w:r>
      <w:r>
        <w:rPr>
          <w:rFonts w:hint="eastAsia" w:ascii="Times New Roman" w:hAnsi="Times New Roman" w:eastAsia="仿宋_GB2312" w:cs="仿宋_GB2312"/>
          <w:bCs/>
          <w:sz w:val="32"/>
          <w:szCs w:val="32"/>
          <w:lang w:eastAsia="zh-CN"/>
        </w:rPr>
        <w:t>八里台</w:t>
      </w:r>
      <w:r>
        <w:rPr>
          <w:rFonts w:hint="eastAsia" w:ascii="Times New Roman" w:hAnsi="Times New Roman" w:eastAsia="仿宋_GB2312" w:cs="仿宋_GB2312"/>
          <w:bCs/>
          <w:sz w:val="32"/>
          <w:szCs w:val="32"/>
        </w:rPr>
        <w:t>镇澜海庄园小区</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rPr>
        <w:t>天津星耀投资有限公司</w:t>
      </w:r>
      <w:r>
        <w:rPr>
          <w:rFonts w:hint="eastAsia" w:ascii="Times New Roman" w:hAnsi="Times New Roman" w:eastAsia="仿宋_GB2312" w:cs="仿宋_GB2312"/>
          <w:bCs/>
          <w:sz w:val="32"/>
          <w:szCs w:val="32"/>
          <w:lang w:eastAsia="zh-CN"/>
        </w:rPr>
        <w:t>）、天津市津南区黑蔓音乐餐厅</w:t>
      </w:r>
      <w:r>
        <w:rPr>
          <w:rFonts w:hint="eastAsia" w:ascii="Times New Roman" w:hAnsi="Times New Roman" w:eastAsia="仿宋_GB2312" w:cs="仿宋_GB2312"/>
          <w:bCs/>
          <w:sz w:val="32"/>
          <w:szCs w:val="32"/>
        </w:rPr>
        <w:t>存在</w:t>
      </w:r>
      <w:r>
        <w:rPr>
          <w:rFonts w:hint="eastAsia" w:ascii="Times New Roman" w:hAnsi="Times New Roman" w:eastAsia="仿宋_GB2312" w:cs="仿宋_GB2312"/>
          <w:bCs/>
          <w:sz w:val="32"/>
          <w:szCs w:val="32"/>
          <w:lang w:eastAsia="zh-CN"/>
        </w:rPr>
        <w:t>重大</w:t>
      </w:r>
      <w:r>
        <w:rPr>
          <w:rFonts w:hint="eastAsia" w:ascii="Times New Roman" w:hAnsi="Times New Roman" w:eastAsia="仿宋_GB2312" w:cs="仿宋_GB2312"/>
          <w:bCs/>
          <w:sz w:val="32"/>
          <w:szCs w:val="32"/>
        </w:rPr>
        <w:t>火灾隐患。为认真贯彻落实国务院安委会关于重大事故隐患专项排查整治有关决策部署，有效降低火灾风险，坚决遏制群死群伤重特大火灾事故发生，经综合研判，</w:t>
      </w:r>
      <w:r>
        <w:rPr>
          <w:rFonts w:hint="eastAsia" w:ascii="Times New Roman" w:hAnsi="Times New Roman" w:eastAsia="仿宋_GB2312" w:cs="仿宋_GB2312"/>
          <w:bCs/>
          <w:sz w:val="32"/>
          <w:szCs w:val="32"/>
          <w:lang w:eastAsia="zh-CN"/>
        </w:rPr>
        <w:t>八里台</w:t>
      </w:r>
      <w:r>
        <w:rPr>
          <w:rFonts w:hint="eastAsia" w:ascii="Times New Roman" w:hAnsi="Times New Roman" w:eastAsia="仿宋_GB2312" w:cs="仿宋_GB2312"/>
          <w:bCs/>
          <w:sz w:val="32"/>
          <w:szCs w:val="32"/>
        </w:rPr>
        <w:t>镇澜海庄园小区</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rPr>
        <w:t>天津星耀投资有限公司</w:t>
      </w:r>
      <w:r>
        <w:rPr>
          <w:rFonts w:hint="eastAsia" w:ascii="Times New Roman" w:hAnsi="Times New Roman" w:eastAsia="仿宋_GB2312" w:cs="仿宋_GB2312"/>
          <w:bCs/>
          <w:sz w:val="32"/>
          <w:szCs w:val="32"/>
          <w:lang w:eastAsia="zh-CN"/>
        </w:rPr>
        <w:t>）、天津市津南区黑蔓音乐餐厅</w:t>
      </w:r>
      <w:r>
        <w:rPr>
          <w:rFonts w:hint="eastAsia" w:ascii="Times New Roman" w:hAnsi="Times New Roman" w:eastAsia="仿宋_GB2312" w:cs="仿宋_GB2312"/>
          <w:bCs/>
          <w:sz w:val="32"/>
          <w:szCs w:val="32"/>
        </w:rPr>
        <w:t>存在重大火灾隐患，将</w:t>
      </w:r>
      <w:r>
        <w:rPr>
          <w:rFonts w:hint="eastAsia" w:ascii="Times New Roman" w:hAnsi="Times New Roman" w:eastAsia="仿宋_GB2312" w:cs="仿宋_GB2312"/>
          <w:bCs/>
          <w:sz w:val="32"/>
          <w:szCs w:val="32"/>
          <w:lang w:eastAsia="zh-CN"/>
        </w:rPr>
        <w:t>八里台</w:t>
      </w:r>
      <w:r>
        <w:rPr>
          <w:rFonts w:hint="eastAsia" w:ascii="Times New Roman" w:hAnsi="Times New Roman" w:eastAsia="仿宋_GB2312" w:cs="仿宋_GB2312"/>
          <w:bCs/>
          <w:sz w:val="32"/>
          <w:szCs w:val="32"/>
        </w:rPr>
        <w:t>镇澜海庄园小区</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rPr>
        <w:t>天津星耀投资有限公司</w:t>
      </w:r>
      <w:r>
        <w:rPr>
          <w:rFonts w:hint="eastAsia" w:ascii="Times New Roman" w:hAnsi="Times New Roman" w:eastAsia="仿宋_GB2312" w:cs="仿宋_GB2312"/>
          <w:bCs/>
          <w:sz w:val="32"/>
          <w:szCs w:val="32"/>
          <w:lang w:eastAsia="zh-CN"/>
        </w:rPr>
        <w:t>）、天津市津南区黑蔓音乐餐厅</w:t>
      </w:r>
      <w:r>
        <w:rPr>
          <w:rFonts w:hint="eastAsia" w:ascii="Times New Roman" w:hAnsi="Times New Roman" w:eastAsia="仿宋_GB2312" w:cs="仿宋_GB2312"/>
          <w:bCs/>
          <w:sz w:val="32"/>
          <w:szCs w:val="32"/>
        </w:rPr>
        <w:t>列为重大</w:t>
      </w:r>
      <w:r>
        <w:rPr>
          <w:rFonts w:hint="eastAsia" w:ascii="Times New Roman" w:hAnsi="Times New Roman" w:eastAsia="仿宋_GB2312" w:cs="仿宋_GB2312"/>
          <w:bCs/>
          <w:sz w:val="32"/>
          <w:szCs w:val="32"/>
          <w:lang w:eastAsia="zh-CN"/>
        </w:rPr>
        <w:t>火灾隐患区域</w:t>
      </w:r>
      <w:r>
        <w:rPr>
          <w:rFonts w:hint="eastAsia" w:ascii="Times New Roman" w:hAnsi="Times New Roman" w:eastAsia="仿宋_GB2312" w:cs="仿宋_GB2312"/>
          <w:bCs/>
          <w:sz w:val="32"/>
          <w:szCs w:val="32"/>
        </w:rPr>
        <w:t>，并挂牌督办整改。</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rPr>
        <w:t>为全面落实各项整改措施，</w:t>
      </w:r>
      <w:r>
        <w:rPr>
          <w:rFonts w:hint="eastAsia" w:ascii="Times New Roman" w:hAnsi="Times New Roman" w:eastAsia="仿宋_GB2312" w:cs="仿宋_GB2312"/>
          <w:sz w:val="32"/>
          <w:szCs w:val="32"/>
        </w:rPr>
        <w:t>进一步加强对重大火灾隐患的治理力度，区</w:t>
      </w:r>
      <w:r>
        <w:rPr>
          <w:rFonts w:hint="eastAsia" w:ascii="Times New Roman" w:hAnsi="Times New Roman" w:eastAsia="仿宋_GB2312" w:cs="仿宋_GB2312"/>
          <w:sz w:val="32"/>
          <w:szCs w:val="32"/>
          <w:lang w:eastAsia="zh-CN"/>
        </w:rPr>
        <w:t>人民</w:t>
      </w:r>
      <w:r>
        <w:rPr>
          <w:rFonts w:hint="eastAsia" w:ascii="Times New Roman" w:hAnsi="Times New Roman" w:eastAsia="仿宋_GB2312" w:cs="仿宋_GB2312"/>
          <w:sz w:val="32"/>
          <w:szCs w:val="32"/>
        </w:rPr>
        <w:t>政府决定对八里台镇澜海庄园小区（天津星耀投资有限公司）、天津市津南区黑蔓音乐餐厅重大火灾隐患进行挂牌督办，由常务副区长</w:t>
      </w:r>
      <w:r>
        <w:rPr>
          <w:rFonts w:hint="eastAsia" w:ascii="Times New Roman" w:hAnsi="Times New Roman" w:eastAsia="仿宋_GB2312" w:cs="仿宋_GB2312"/>
          <w:sz w:val="32"/>
          <w:szCs w:val="32"/>
          <w:lang w:eastAsia="zh-CN"/>
        </w:rPr>
        <w:t>杨阳</w:t>
      </w:r>
      <w:r>
        <w:rPr>
          <w:rFonts w:hint="eastAsia" w:ascii="Times New Roman" w:hAnsi="Times New Roman" w:eastAsia="仿宋_GB2312" w:cs="仿宋_GB2312"/>
          <w:sz w:val="32"/>
          <w:szCs w:val="32"/>
        </w:rPr>
        <w:t>同志牵头督办。</w:t>
      </w: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月</w:t>
      </w:r>
      <w:r>
        <w:rPr>
          <w:rFonts w:hint="default" w:eastAsia="仿宋_GB2312" w:cs="仿宋_GB2312"/>
          <w:sz w:val="32"/>
          <w:szCs w:val="32"/>
          <w:lang w:val="en"/>
        </w:rPr>
        <w:t>20</w:t>
      </w:r>
      <w:r>
        <w:rPr>
          <w:rFonts w:hint="eastAsia" w:ascii="Times New Roman" w:hAnsi="Times New Roman"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bookmarkStart w:id="1" w:name="xxgk"/>
      <w:r>
        <w:rPr>
          <w:rFonts w:hint="eastAsia" w:ascii="Times New Roman" w:hAnsi="Times New Roman" w:eastAsia="仿宋_GB2312" w:cs="仿宋_GB2312"/>
          <w:sz w:val="32"/>
          <w:szCs w:val="32"/>
          <w:lang w:val="en-US" w:eastAsia="zh-CN"/>
        </w:rPr>
        <w:t>（此件主动公开）</w:t>
      </w:r>
      <w:bookmarkEnd w:id="1"/>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textAlignment w:val="auto"/>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3FDD32A7"/>
    <w:rsid w:val="4ABD0F56"/>
    <w:rsid w:val="4F667698"/>
    <w:rsid w:val="5DDFDFEC"/>
    <w:rsid w:val="63B70639"/>
    <w:rsid w:val="6A291723"/>
    <w:rsid w:val="6C5FEF36"/>
    <w:rsid w:val="6FDF11F8"/>
    <w:rsid w:val="7DAB9EFD"/>
    <w:rsid w:val="DD7DAB71"/>
    <w:rsid w:val="F7FD698D"/>
    <w:rsid w:val="FDB7CB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00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7</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2021-06-04T08:18:00Z</dcterms:created>
  <dc:creator>微软用户</dc:creator>
  <cp:lastModifiedBy>user</cp:lastModifiedBy>
  <cp:lastPrinted>2017-11-10T00:49:00Z</cp:lastPrinted>
  <dcterms:modified xsi:type="dcterms:W3CDTF">2023-12-22T10:19:35Z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E660F1BF99AD5ACF37F28465E9865D9C</vt:lpwstr>
  </property>
</Properties>
</file>