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4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年天津市津南区教育系统面向社会</w:t>
      </w:r>
    </w:p>
    <w:p w14:paraId="02F0A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  <w:t>公开招聘教师公示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 w14:paraId="274A87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19"/>
          <w:szCs w:val="19"/>
        </w:rPr>
        <w:t>    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按照《天津市事业单位公开招聘人员实施办法（试行）》（津人社局发〔2011〕10号）要求，现将拟聘用人员予以公示。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黑体" w:hAnsi="黑体" w:eastAsia="黑体" w:cs="黑体"/>
          <w:sz w:val="32"/>
          <w:szCs w:val="32"/>
        </w:rPr>
        <w:t xml:space="preserve">  </w:t>
      </w:r>
      <w:r>
        <w:rPr>
          <w:rStyle w:val="4"/>
          <w:rFonts w:hint="eastAsia" w:ascii="黑体" w:hAnsi="黑体" w:eastAsia="黑体" w:cs="黑体"/>
          <w:b/>
          <w:bCs w:val="0"/>
          <w:sz w:val="32"/>
          <w:szCs w:val="32"/>
        </w:rPr>
        <w:t>一、公示期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日（7个工作日）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 xml:space="preserve">  </w:t>
      </w:r>
      <w:r>
        <w:rPr>
          <w:rStyle w:val="4"/>
          <w:rFonts w:hint="eastAsia" w:ascii="黑体" w:hAnsi="黑体" w:eastAsia="黑体" w:cs="黑体"/>
          <w:b/>
          <w:bCs w:val="0"/>
          <w:sz w:val="32"/>
          <w:szCs w:val="32"/>
        </w:rPr>
        <w:t>二、受理地点及电话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通讯地址（邮编）：天津市津南区咸水沽镇津沽路77号（300350）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受理单位：天津市津南区教育局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电  话：022-88510602（工作时间接听电话）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</w:t>
      </w:r>
      <w:r>
        <w:rPr>
          <w:rStyle w:val="4"/>
          <w:rFonts w:hint="eastAsia" w:ascii="黑体" w:hAnsi="黑体" w:eastAsia="黑体" w:cs="黑体"/>
          <w:b/>
          <w:bCs w:val="0"/>
          <w:sz w:val="32"/>
          <w:szCs w:val="32"/>
        </w:rPr>
        <w:t xml:space="preserve"> 三、公示要求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1.如对公示内容有异议，请于公示期间，以电话、信函、来访等方式向受理部门反映（信函以当地邮戳时间为准）。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2.反映情况要实事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求是，真实、具体，电话及信函应告知反映人真实姓名及联系方式。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     3.受理机构对反映人员和反映的情况严格保密。 </w:t>
      </w:r>
    </w:p>
    <w:p w14:paraId="419A9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440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天津市津南区教育局</w:t>
      </w:r>
    </w:p>
    <w:p w14:paraId="69A94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2025年6月20日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1DF7CA-288B-436D-9AFB-0AC1D2A6B8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9CF133-88FD-4504-9B81-30E2564B47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A3260C-DDC7-4267-96FA-F3E96D05B7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NTVmYjhkODc1NzAyY2RmN2IzODdmNzJmYTBhNTIifQ=="/>
  </w:docVars>
  <w:rsids>
    <w:rsidRoot w:val="00000000"/>
    <w:rsid w:val="10D916EC"/>
    <w:rsid w:val="231B72DC"/>
    <w:rsid w:val="31EB301F"/>
    <w:rsid w:val="4F7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ul_li_a_1"/>
    <w:basedOn w:val="3"/>
    <w:qFormat/>
    <w:uiPriority w:val="0"/>
    <w:rPr>
      <w:b/>
      <w:bCs/>
      <w:color w:val="FFFFFF"/>
    </w:rPr>
  </w:style>
  <w:style w:type="character" w:customStyle="1" w:styleId="6">
    <w:name w:val="hover"/>
    <w:basedOn w:val="3"/>
    <w:uiPriority w:val="0"/>
    <w:rPr>
      <w:shd w:val="clear" w:fill="F3F3F3"/>
    </w:rPr>
  </w:style>
  <w:style w:type="character" w:customStyle="1" w:styleId="7">
    <w:name w:val="hover1"/>
    <w:basedOn w:val="3"/>
    <w:qFormat/>
    <w:uiPriority w:val="0"/>
    <w:rPr>
      <w:shd w:val="clear" w:fill="F3F3F3"/>
    </w:rPr>
  </w:style>
  <w:style w:type="character" w:customStyle="1" w:styleId="8">
    <w:name w:val="hover2"/>
    <w:basedOn w:val="3"/>
    <w:qFormat/>
    <w:uiPriority w:val="0"/>
    <w:rPr>
      <w:sz w:val="16"/>
      <w:szCs w:val="16"/>
    </w:rPr>
  </w:style>
  <w:style w:type="character" w:customStyle="1" w:styleId="9">
    <w:name w:val="a_p_1"/>
    <w:basedOn w:val="3"/>
    <w:uiPriority w:val="0"/>
    <w:rPr>
      <w:sz w:val="21"/>
      <w:szCs w:val="21"/>
    </w:rPr>
  </w:style>
  <w:style w:type="character" w:customStyle="1" w:styleId="10">
    <w:name w:val="a_p_2"/>
    <w:basedOn w:val="3"/>
    <w:qFormat/>
    <w:uiPriority w:val="0"/>
  </w:style>
  <w:style w:type="character" w:customStyle="1" w:styleId="11">
    <w:name w:val="a_p_21"/>
    <w:basedOn w:val="3"/>
    <w:qFormat/>
    <w:uiPriority w:val="0"/>
    <w:rPr>
      <w:sz w:val="21"/>
      <w:szCs w:val="21"/>
    </w:rPr>
  </w:style>
  <w:style w:type="character" w:customStyle="1" w:styleId="12">
    <w:name w:val="exap"/>
    <w:basedOn w:val="3"/>
    <w:qFormat/>
    <w:uiPriority w:val="0"/>
    <w:rPr>
      <w:sz w:val="21"/>
      <w:szCs w:val="21"/>
    </w:rPr>
  </w:style>
  <w:style w:type="character" w:customStyle="1" w:styleId="13">
    <w:name w:val="a_p_3"/>
    <w:basedOn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330</Characters>
  <Lines>0</Lines>
  <Paragraphs>0</Paragraphs>
  <TotalTime>19</TotalTime>
  <ScaleCrop>false</ScaleCrop>
  <LinksUpToDate>false</LinksUpToDate>
  <CharactersWithSpaces>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2024-09-19T09:01:00Z</dcterms:created>
  <dc:creator>Administrator</dc:creator>
  <cp:lastModifiedBy>孙玲</cp:lastModifiedBy>
  <cp:lastPrinted>2025-06-18T06:13:54Z</cp:lastPrinted>
  <dcterms:modified xsi:type="dcterms:W3CDTF">2025-06-18T06:14:11Z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D42C964C15D4412DAB154BC3A5A199EE_12</vt:lpwstr>
  </property>
  <property fmtid="{D5CDD505-2E9C-101B-9397-08002B2CF9AE}" pid="4" name="KSOTemplateDocerSaveRecord">
    <vt:lpwstr>eyJoZGlkIjoiMzI0MGEyNGYxNjRhM2UyOTlmMzFjMzM4NWFhMmQzNDMiLCJ1c2VySWQiOiIxNjczNzAxNzQ0In0=</vt:lpwstr>
  </property>
</Properties>
</file>