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1</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天津海河教育园区14号地三期变更</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天津辉拓房地产开发有限公司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《天津海河教育园区14号地三期变更</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bookmarkStart w:id="0" w:name="_GoBack"/>
      <w:bookmarkEnd w:id="0"/>
      <w:r>
        <w:rPr>
          <w:rFonts w:eastAsia="仿宋_GB2312"/>
          <w:sz w:val="32"/>
          <w:szCs w:val="32"/>
        </w:rPr>
        <w:t>年</w:t>
      </w:r>
      <w:r>
        <w:rPr>
          <w:rFonts w:hint="eastAsia" w:eastAsia="仿宋_GB2312"/>
          <w:sz w:val="32"/>
          <w:szCs w:val="32"/>
          <w:lang w:val="en-US" w:eastAsia="zh-CN"/>
        </w:rPr>
        <w:t>1</w:t>
      </w:r>
      <w:r>
        <w:rPr>
          <w:rFonts w:eastAsia="仿宋_GB2312"/>
          <w:sz w:val="32"/>
          <w:szCs w:val="32"/>
        </w:rPr>
        <w:t>月</w:t>
      </w:r>
      <w:r>
        <w:rPr>
          <w:rFonts w:hint="eastAsia" w:eastAsia="仿宋_GB2312"/>
          <w:sz w:val="32"/>
          <w:szCs w:val="32"/>
          <w:lang w:val="en-US" w:eastAsia="zh-CN"/>
        </w:rPr>
        <w:t>7</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BCA5162"/>
    <w:rsid w:val="240F4164"/>
    <w:rsid w:val="2AD36056"/>
    <w:rsid w:val="31846516"/>
    <w:rsid w:val="3C0C72C8"/>
    <w:rsid w:val="3E9E7462"/>
    <w:rsid w:val="3F8D6EFF"/>
    <w:rsid w:val="412D1892"/>
    <w:rsid w:val="4A2E603A"/>
    <w:rsid w:val="4AF22C31"/>
    <w:rsid w:val="4BF11974"/>
    <w:rsid w:val="52C27A56"/>
    <w:rsid w:val="53A61873"/>
    <w:rsid w:val="563470AA"/>
    <w:rsid w:val="587B7035"/>
    <w:rsid w:val="5CE222B1"/>
    <w:rsid w:val="602D7C01"/>
    <w:rsid w:val="63AA709A"/>
    <w:rsid w:val="63C04473"/>
    <w:rsid w:val="640557FB"/>
    <w:rsid w:val="646D2E90"/>
    <w:rsid w:val="6D957BFF"/>
    <w:rsid w:val="6DAD3F17"/>
    <w:rsid w:val="6FBA308A"/>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276</Words>
  <Characters>313</Characters>
  <Lines>2</Lines>
  <Paragraphs>1</Paragraphs>
  <TotalTime>116</TotalTime>
  <ScaleCrop>false</ScaleCrop>
  <LinksUpToDate>false</LinksUpToDate>
  <CharactersWithSpaces>318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2022-02-07T02:20:00Z</cp:lastPrinted>
  <dcterms:modified xsi:type="dcterms:W3CDTF">2022-02-25T06:48:30Z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